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369"/>
        <w:gridCol w:w="11058"/>
      </w:tblGrid>
      <w:tr w:rsidR="00D27716" w:rsidTr="00D27716">
        <w:tc>
          <w:tcPr>
            <w:tcW w:w="3369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>Cognome e Nome dell’alunno</w:t>
            </w:r>
            <w:r>
              <w:rPr>
                <w:b/>
              </w:rPr>
              <w:t>/a</w:t>
            </w:r>
          </w:p>
          <w:p w:rsidR="00D27716" w:rsidRPr="00D27716" w:rsidRDefault="00D27716">
            <w:pPr>
              <w:rPr>
                <w:b/>
              </w:rPr>
            </w:pPr>
          </w:p>
        </w:tc>
        <w:tc>
          <w:tcPr>
            <w:tcW w:w="11058" w:type="dxa"/>
          </w:tcPr>
          <w:p w:rsidR="00D27716" w:rsidRDefault="00D27716"/>
        </w:tc>
      </w:tr>
      <w:tr w:rsidR="00D27716" w:rsidTr="00D27716">
        <w:tc>
          <w:tcPr>
            <w:tcW w:w="3369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>Plesso</w:t>
            </w:r>
          </w:p>
          <w:p w:rsidR="00D27716" w:rsidRPr="00D27716" w:rsidRDefault="00D27716">
            <w:pPr>
              <w:rPr>
                <w:b/>
              </w:rPr>
            </w:pPr>
          </w:p>
        </w:tc>
        <w:tc>
          <w:tcPr>
            <w:tcW w:w="11058" w:type="dxa"/>
          </w:tcPr>
          <w:p w:rsidR="00D27716" w:rsidRDefault="00D27716"/>
        </w:tc>
      </w:tr>
      <w:tr w:rsidR="00D27716" w:rsidTr="00D27716">
        <w:tc>
          <w:tcPr>
            <w:tcW w:w="3369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>Classe</w:t>
            </w:r>
            <w:r w:rsidR="00A522EC">
              <w:rPr>
                <w:b/>
              </w:rPr>
              <w:t xml:space="preserve"> (o altro gruppo di apprendimento)</w:t>
            </w:r>
          </w:p>
          <w:p w:rsidR="00D27716" w:rsidRPr="00D27716" w:rsidRDefault="00D27716">
            <w:pPr>
              <w:rPr>
                <w:b/>
              </w:rPr>
            </w:pPr>
          </w:p>
        </w:tc>
        <w:tc>
          <w:tcPr>
            <w:tcW w:w="11058" w:type="dxa"/>
          </w:tcPr>
          <w:p w:rsidR="00D27716" w:rsidRDefault="00D27716"/>
        </w:tc>
      </w:tr>
      <w:tr w:rsidR="00D27716" w:rsidTr="00D27716">
        <w:tc>
          <w:tcPr>
            <w:tcW w:w="3369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>Sezione</w:t>
            </w:r>
          </w:p>
          <w:p w:rsidR="00D27716" w:rsidRPr="00D27716" w:rsidRDefault="00D27716">
            <w:pPr>
              <w:rPr>
                <w:b/>
              </w:rPr>
            </w:pPr>
          </w:p>
        </w:tc>
        <w:tc>
          <w:tcPr>
            <w:tcW w:w="11058" w:type="dxa"/>
          </w:tcPr>
          <w:p w:rsidR="00D27716" w:rsidRDefault="00D27716"/>
        </w:tc>
      </w:tr>
      <w:tr w:rsidR="007D4F02" w:rsidTr="00D27716">
        <w:tc>
          <w:tcPr>
            <w:tcW w:w="3369" w:type="dxa"/>
          </w:tcPr>
          <w:p w:rsidR="007D4F02" w:rsidRPr="00D27716" w:rsidRDefault="007D4F02">
            <w:pPr>
              <w:rPr>
                <w:b/>
              </w:rPr>
            </w:pPr>
            <w:r>
              <w:rPr>
                <w:b/>
              </w:rPr>
              <w:t>Anno scolastico</w:t>
            </w:r>
          </w:p>
        </w:tc>
        <w:tc>
          <w:tcPr>
            <w:tcW w:w="11058" w:type="dxa"/>
          </w:tcPr>
          <w:p w:rsidR="007D4F02" w:rsidRDefault="007D4F02"/>
        </w:tc>
      </w:tr>
      <w:tr w:rsidR="00D27716" w:rsidTr="00D27716">
        <w:tc>
          <w:tcPr>
            <w:tcW w:w="3369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>Titolo del compito</w:t>
            </w:r>
          </w:p>
          <w:p w:rsidR="00D27716" w:rsidRPr="00D27716" w:rsidRDefault="00D27716">
            <w:pPr>
              <w:rPr>
                <w:b/>
              </w:rPr>
            </w:pPr>
          </w:p>
        </w:tc>
        <w:tc>
          <w:tcPr>
            <w:tcW w:w="11058" w:type="dxa"/>
          </w:tcPr>
          <w:p w:rsidR="00D27716" w:rsidRDefault="00D27716"/>
        </w:tc>
      </w:tr>
    </w:tbl>
    <w:p w:rsidR="00E82F81" w:rsidRDefault="00E82F81"/>
    <w:tbl>
      <w:tblPr>
        <w:tblStyle w:val="Grigliatabella"/>
        <w:tblW w:w="0" w:type="auto"/>
        <w:tblLook w:val="04A0"/>
      </w:tblPr>
      <w:tblGrid>
        <w:gridCol w:w="14427"/>
      </w:tblGrid>
      <w:tr w:rsidR="00D27716" w:rsidTr="00D27716">
        <w:tc>
          <w:tcPr>
            <w:tcW w:w="14427" w:type="dxa"/>
          </w:tcPr>
          <w:p w:rsidR="00D27716" w:rsidRPr="00D27716" w:rsidRDefault="00D27716">
            <w:pPr>
              <w:rPr>
                <w:b/>
              </w:rPr>
            </w:pPr>
            <w:r w:rsidRPr="00D27716">
              <w:rPr>
                <w:b/>
              </w:rPr>
              <w:t xml:space="preserve">SCHEDA SINTETICA </w:t>
            </w:r>
            <w:proofErr w:type="spellStart"/>
            <w:r w:rsidRPr="00D27716">
              <w:rPr>
                <w:b/>
              </w:rPr>
              <w:t>DI</w:t>
            </w:r>
            <w:proofErr w:type="spellEnd"/>
            <w:r w:rsidRPr="00D27716">
              <w:rPr>
                <w:b/>
              </w:rPr>
              <w:t xml:space="preserve"> VALUTAZIONE</w:t>
            </w:r>
            <w:r w:rsidR="00EF7F55">
              <w:rPr>
                <w:b/>
              </w:rPr>
              <w:t xml:space="preserve"> DEL COMPITO </w:t>
            </w:r>
            <w:proofErr w:type="spellStart"/>
            <w:r w:rsidR="00EF7F55">
              <w:rPr>
                <w:b/>
              </w:rPr>
              <w:t>DI</w:t>
            </w:r>
            <w:proofErr w:type="spellEnd"/>
            <w:r w:rsidR="00EF7F55">
              <w:rPr>
                <w:b/>
              </w:rPr>
              <w:t xml:space="preserve"> REALTA’</w:t>
            </w:r>
          </w:p>
          <w:p w:rsidR="00D27716" w:rsidRDefault="00D27716"/>
        </w:tc>
      </w:tr>
    </w:tbl>
    <w:p w:rsidR="00D27716" w:rsidRDefault="00D27716"/>
    <w:tbl>
      <w:tblPr>
        <w:tblStyle w:val="Grigliatabella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C59F7" w:rsidTr="00C85538">
        <w:trPr>
          <w:cantSplit/>
          <w:tblHeader/>
        </w:trPr>
        <w:tc>
          <w:tcPr>
            <w:tcW w:w="2885" w:type="dxa"/>
            <w:tcBorders>
              <w:tl2br w:val="single" w:sz="4" w:space="0" w:color="auto"/>
            </w:tcBorders>
          </w:tcPr>
          <w:p w:rsidR="00DC59F7" w:rsidRDefault="00405E10" w:rsidP="00AD5867">
            <w:pPr>
              <w:jc w:val="right"/>
            </w:pPr>
            <w:r>
              <w:t>LIVELLO DELLA</w:t>
            </w:r>
            <w:r w:rsidR="004A41AF">
              <w:t xml:space="preserve"> </w:t>
            </w:r>
            <w:r>
              <w:t>COMPETENZA</w:t>
            </w:r>
          </w:p>
          <w:p w:rsidR="00405E10" w:rsidRDefault="00405E10"/>
          <w:p w:rsidR="00405E10" w:rsidRDefault="00405E10"/>
          <w:p w:rsidR="00405E10" w:rsidRDefault="00405E10"/>
          <w:p w:rsidR="00405E10" w:rsidRDefault="00405E10"/>
          <w:p w:rsidR="00405E10" w:rsidRDefault="00405E10" w:rsidP="00AD5867">
            <w:pPr>
              <w:jc w:val="both"/>
            </w:pPr>
            <w:r>
              <w:t xml:space="preserve">COMPETENZE </w:t>
            </w:r>
          </w:p>
          <w:p w:rsidR="00405E10" w:rsidRDefault="00405E10" w:rsidP="00AD5867">
            <w:pPr>
              <w:jc w:val="both"/>
            </w:pPr>
            <w:r>
              <w:t>E TRAGUARDI</w:t>
            </w:r>
          </w:p>
        </w:tc>
        <w:tc>
          <w:tcPr>
            <w:tcW w:w="2885" w:type="dxa"/>
          </w:tcPr>
          <w:p w:rsidR="00DC59F7" w:rsidRDefault="00DC59F7">
            <w:r>
              <w:t>A – avanzato</w:t>
            </w:r>
          </w:p>
          <w:p w:rsidR="00DC59F7" w:rsidRPr="00DC59F7" w:rsidRDefault="00DC59F7">
            <w:pPr>
              <w:rPr>
                <w:i/>
              </w:rPr>
            </w:pPr>
            <w:r>
              <w:rPr>
                <w:i/>
              </w:rPr>
              <w:t>L’alunno svolge compiti e risolve problemi complessi, mostrando padronanza nell’uso delle conoscenze e delle abilità; propone e sostiene le proprie opinioni e assume in modo responsabile decisioni consapevoli</w:t>
            </w:r>
          </w:p>
        </w:tc>
        <w:tc>
          <w:tcPr>
            <w:tcW w:w="2885" w:type="dxa"/>
          </w:tcPr>
          <w:p w:rsidR="00DC59F7" w:rsidRDefault="00DC59F7">
            <w:r>
              <w:t>B – intermedio</w:t>
            </w:r>
          </w:p>
          <w:p w:rsidR="00DC59F7" w:rsidRPr="00DC59F7" w:rsidRDefault="00DC59F7">
            <w:pPr>
              <w:rPr>
                <w:i/>
              </w:rPr>
            </w:pPr>
            <w:r w:rsidRPr="00DC59F7">
              <w:rPr>
                <w:i/>
              </w:rPr>
              <w:t>L’alunno svolge compiti e risolve problemi in situazioni nuove, compie scelte consapevoli, mostrando di sapere utilizzare le conoscenze e le abilità acquisite</w:t>
            </w:r>
          </w:p>
        </w:tc>
        <w:tc>
          <w:tcPr>
            <w:tcW w:w="2886" w:type="dxa"/>
          </w:tcPr>
          <w:p w:rsidR="00DC59F7" w:rsidRDefault="00DC59F7">
            <w:r>
              <w:t>C – base</w:t>
            </w:r>
          </w:p>
          <w:p w:rsidR="00DC59F7" w:rsidRPr="00DC59F7" w:rsidRDefault="00DC59F7">
            <w:pPr>
              <w:rPr>
                <w:i/>
              </w:rPr>
            </w:pPr>
            <w:r w:rsidRPr="00DC59F7">
              <w:rPr>
                <w:i/>
              </w:rPr>
              <w:t>L’alunno svolge compiti semplici anche in situazioni nuove, mostrando di possedere conoscenze e abilità fondamentali e di sapere applicare basilari regole e procedure apprese</w:t>
            </w:r>
          </w:p>
        </w:tc>
        <w:tc>
          <w:tcPr>
            <w:tcW w:w="2886" w:type="dxa"/>
          </w:tcPr>
          <w:p w:rsidR="00DC59F7" w:rsidRDefault="00DC59F7">
            <w:r>
              <w:t>D – iniziale</w:t>
            </w:r>
          </w:p>
          <w:p w:rsidR="00DC59F7" w:rsidRPr="00DC59F7" w:rsidRDefault="00DC59F7">
            <w:pPr>
              <w:rPr>
                <w:i/>
              </w:rPr>
            </w:pPr>
            <w:r w:rsidRPr="00DC59F7">
              <w:rPr>
                <w:i/>
              </w:rPr>
              <w:t>L’alunno, se opportunamente guidato, svolge compiti semplici in situazioni nuove</w:t>
            </w:r>
          </w:p>
        </w:tc>
      </w:tr>
      <w:tr w:rsidR="00DC59F7" w:rsidTr="00C85538">
        <w:trPr>
          <w:cantSplit/>
          <w:tblHeader/>
        </w:trPr>
        <w:tc>
          <w:tcPr>
            <w:tcW w:w="2885" w:type="dxa"/>
          </w:tcPr>
          <w:p w:rsidR="00DC59F7" w:rsidRDefault="00AD5867">
            <w:r>
              <w:t>[COMPETENZA 1]</w:t>
            </w:r>
          </w:p>
        </w:tc>
        <w:tc>
          <w:tcPr>
            <w:tcW w:w="2885" w:type="dxa"/>
          </w:tcPr>
          <w:p w:rsidR="00DC59F7" w:rsidRDefault="00A56CF9">
            <w:r>
              <w:t>[CROCETTARE O INSERIRE EVENTUALI NOTE VALUTATIVE]</w:t>
            </w:r>
          </w:p>
        </w:tc>
        <w:tc>
          <w:tcPr>
            <w:tcW w:w="2885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</w:tr>
      <w:tr w:rsidR="00DC59F7" w:rsidTr="00C85538">
        <w:trPr>
          <w:cantSplit/>
          <w:tblHeader/>
        </w:trPr>
        <w:tc>
          <w:tcPr>
            <w:tcW w:w="2885" w:type="dxa"/>
          </w:tcPr>
          <w:p w:rsidR="00DC59F7" w:rsidRDefault="00AD5867">
            <w:r>
              <w:t>[Traguardo 1.a]</w:t>
            </w:r>
          </w:p>
        </w:tc>
        <w:tc>
          <w:tcPr>
            <w:tcW w:w="2885" w:type="dxa"/>
          </w:tcPr>
          <w:p w:rsidR="00DC59F7" w:rsidRDefault="00DC59F7"/>
        </w:tc>
        <w:tc>
          <w:tcPr>
            <w:tcW w:w="2885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</w:tr>
      <w:tr w:rsidR="00DC59F7" w:rsidTr="00C85538">
        <w:trPr>
          <w:cantSplit/>
          <w:tblHeader/>
        </w:trPr>
        <w:tc>
          <w:tcPr>
            <w:tcW w:w="2885" w:type="dxa"/>
          </w:tcPr>
          <w:p w:rsidR="00DC59F7" w:rsidRDefault="00AD5867">
            <w:r>
              <w:t>[Traguardo 1.b]</w:t>
            </w:r>
          </w:p>
        </w:tc>
        <w:tc>
          <w:tcPr>
            <w:tcW w:w="2885" w:type="dxa"/>
          </w:tcPr>
          <w:p w:rsidR="00DC59F7" w:rsidRDefault="00DC59F7"/>
        </w:tc>
        <w:tc>
          <w:tcPr>
            <w:tcW w:w="2885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</w:tr>
      <w:tr w:rsidR="00DC59F7" w:rsidTr="00C85538">
        <w:trPr>
          <w:cantSplit/>
          <w:tblHeader/>
        </w:trPr>
        <w:tc>
          <w:tcPr>
            <w:tcW w:w="2885" w:type="dxa"/>
          </w:tcPr>
          <w:p w:rsidR="00DC59F7" w:rsidRDefault="00AD5867">
            <w:r>
              <w:t>[</w:t>
            </w:r>
            <w:r w:rsidR="004A41AF">
              <w:t>Traguardo</w:t>
            </w:r>
            <w:r>
              <w:t xml:space="preserve"> 1.c]</w:t>
            </w:r>
          </w:p>
        </w:tc>
        <w:tc>
          <w:tcPr>
            <w:tcW w:w="2885" w:type="dxa"/>
          </w:tcPr>
          <w:p w:rsidR="00DC59F7" w:rsidRDefault="00DC59F7"/>
        </w:tc>
        <w:tc>
          <w:tcPr>
            <w:tcW w:w="2885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  <w:tc>
          <w:tcPr>
            <w:tcW w:w="2886" w:type="dxa"/>
          </w:tcPr>
          <w:p w:rsidR="00DC59F7" w:rsidRDefault="00DC59F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AD5867" w:rsidRPr="00505BFE" w:rsidRDefault="00995079" w:rsidP="005B2E12">
            <w:r>
              <w:t>[COMPETENZA</w:t>
            </w:r>
            <w:r w:rsidR="00AD5867">
              <w:t>2</w:t>
            </w:r>
            <w:r w:rsidR="00AD5867" w:rsidRPr="00505BFE">
              <w:t>]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AD5867" w:rsidRPr="00505BFE" w:rsidRDefault="00AD5867" w:rsidP="005B2E12">
            <w:r>
              <w:t>[Traguardo 2</w:t>
            </w:r>
            <w:r w:rsidRPr="00505BFE">
              <w:t>.a]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AD5867" w:rsidRPr="00505BFE" w:rsidRDefault="00AD5867" w:rsidP="005B2E12">
            <w:r>
              <w:lastRenderedPageBreak/>
              <w:t>[Traguardo 2</w:t>
            </w:r>
            <w:r w:rsidRPr="00505BFE">
              <w:t>.b]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C85538" w:rsidRDefault="00AD5867" w:rsidP="005B2E12">
            <w:r>
              <w:t>[</w:t>
            </w:r>
            <w:r w:rsidR="004A41AF">
              <w:t>Traguardo</w:t>
            </w:r>
            <w:r>
              <w:t xml:space="preserve"> 2</w:t>
            </w:r>
            <w:r w:rsidRPr="00505BFE">
              <w:t>.c]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AD5867" w:rsidRDefault="00AD5867">
            <w:r>
              <w:t>….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  <w:tr w:rsidR="00AD5867" w:rsidTr="00C85538">
        <w:trPr>
          <w:cantSplit/>
          <w:tblHeader/>
        </w:trPr>
        <w:tc>
          <w:tcPr>
            <w:tcW w:w="2885" w:type="dxa"/>
          </w:tcPr>
          <w:p w:rsidR="00AD5867" w:rsidRDefault="00AD5867">
            <w:r>
              <w:t>….</w:t>
            </w:r>
          </w:p>
        </w:tc>
        <w:tc>
          <w:tcPr>
            <w:tcW w:w="2885" w:type="dxa"/>
          </w:tcPr>
          <w:p w:rsidR="00AD5867" w:rsidRDefault="00AD5867"/>
        </w:tc>
        <w:tc>
          <w:tcPr>
            <w:tcW w:w="2885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  <w:tc>
          <w:tcPr>
            <w:tcW w:w="2886" w:type="dxa"/>
          </w:tcPr>
          <w:p w:rsidR="00AD5867" w:rsidRDefault="00AD5867"/>
        </w:tc>
      </w:tr>
    </w:tbl>
    <w:p w:rsidR="00D27716" w:rsidRDefault="00D27716">
      <w:bookmarkStart w:id="0" w:name="_GoBack"/>
      <w:bookmarkEnd w:id="0"/>
    </w:p>
    <w:tbl>
      <w:tblPr>
        <w:tblStyle w:val="Grigliatabella"/>
        <w:tblW w:w="0" w:type="auto"/>
        <w:tblLook w:val="04A0"/>
      </w:tblPr>
      <w:tblGrid>
        <w:gridCol w:w="14427"/>
      </w:tblGrid>
      <w:tr w:rsidR="00AB540A" w:rsidTr="00AB540A">
        <w:tc>
          <w:tcPr>
            <w:tcW w:w="14427" w:type="dxa"/>
          </w:tcPr>
          <w:p w:rsidR="00AB540A" w:rsidRPr="00744C98" w:rsidRDefault="00AB540A" w:rsidP="00E63FD3">
            <w:pPr>
              <w:rPr>
                <w:b/>
              </w:rPr>
            </w:pPr>
            <w:r w:rsidRPr="00744C98">
              <w:rPr>
                <w:b/>
              </w:rPr>
              <w:t>OSSERVAZIONI QUALITATIVE E NARRATIVE SULLO SVOLGIMENTO DEL COMPITO</w:t>
            </w:r>
          </w:p>
          <w:p w:rsidR="00AB540A" w:rsidRDefault="00AB540A" w:rsidP="00E63FD3"/>
        </w:tc>
      </w:tr>
      <w:tr w:rsidR="00744C98" w:rsidTr="00744C98">
        <w:tc>
          <w:tcPr>
            <w:tcW w:w="14427" w:type="dxa"/>
          </w:tcPr>
          <w:p w:rsidR="00744C98" w:rsidRDefault="00A56CF9">
            <w:r>
              <w:t>…..</w:t>
            </w:r>
          </w:p>
        </w:tc>
      </w:tr>
    </w:tbl>
    <w:p w:rsidR="00744C98" w:rsidRDefault="00744C98"/>
    <w:tbl>
      <w:tblPr>
        <w:tblStyle w:val="Grigliatabella"/>
        <w:tblW w:w="0" w:type="auto"/>
        <w:tblLook w:val="04A0"/>
      </w:tblPr>
      <w:tblGrid>
        <w:gridCol w:w="14427"/>
      </w:tblGrid>
      <w:tr w:rsidR="00075EE0" w:rsidTr="00075EE0">
        <w:tc>
          <w:tcPr>
            <w:tcW w:w="14427" w:type="dxa"/>
          </w:tcPr>
          <w:p w:rsidR="00075EE0" w:rsidRPr="00075EE0" w:rsidRDefault="00075EE0">
            <w:pPr>
              <w:rPr>
                <w:b/>
              </w:rPr>
            </w:pPr>
            <w:r w:rsidRPr="00075EE0">
              <w:rPr>
                <w:b/>
              </w:rPr>
              <w:t>ELEMENTI AUTOVALUTIVI RACCOLTI</w:t>
            </w:r>
          </w:p>
        </w:tc>
      </w:tr>
      <w:tr w:rsidR="00075EE0" w:rsidTr="00075EE0">
        <w:tc>
          <w:tcPr>
            <w:tcW w:w="14427" w:type="dxa"/>
          </w:tcPr>
          <w:p w:rsidR="00075EE0" w:rsidRDefault="00075EE0">
            <w:r>
              <w:t>….</w:t>
            </w:r>
          </w:p>
        </w:tc>
      </w:tr>
    </w:tbl>
    <w:p w:rsidR="00357745" w:rsidRDefault="00357745"/>
    <w:tbl>
      <w:tblPr>
        <w:tblStyle w:val="Grigliatabella"/>
        <w:tblW w:w="0" w:type="auto"/>
        <w:tblLook w:val="04A0"/>
      </w:tblPr>
      <w:tblGrid>
        <w:gridCol w:w="14427"/>
      </w:tblGrid>
      <w:tr w:rsidR="006D6C55" w:rsidTr="006D6C55">
        <w:tc>
          <w:tcPr>
            <w:tcW w:w="14427" w:type="dxa"/>
          </w:tcPr>
          <w:p w:rsidR="006D6C55" w:rsidRPr="006D6C55" w:rsidRDefault="006D6C55">
            <w:pPr>
              <w:rPr>
                <w:b/>
              </w:rPr>
            </w:pPr>
            <w:r w:rsidRPr="006D6C55">
              <w:rPr>
                <w:b/>
              </w:rPr>
              <w:t>ALTRI ELEMENTI VALUTATIVI RACCOLTI</w:t>
            </w:r>
          </w:p>
        </w:tc>
      </w:tr>
      <w:tr w:rsidR="006D6C55" w:rsidTr="006D6C55">
        <w:tc>
          <w:tcPr>
            <w:tcW w:w="14427" w:type="dxa"/>
          </w:tcPr>
          <w:p w:rsidR="006D6C55" w:rsidRDefault="006D6C55">
            <w:r>
              <w:t>…</w:t>
            </w:r>
          </w:p>
        </w:tc>
      </w:tr>
    </w:tbl>
    <w:p w:rsidR="006D6C55" w:rsidRDefault="006D6C55"/>
    <w:p w:rsidR="00744C98" w:rsidRDefault="00744C98"/>
    <w:sectPr w:rsidR="00744C98" w:rsidSect="00D2771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27716"/>
    <w:rsid w:val="00075EE0"/>
    <w:rsid w:val="00357745"/>
    <w:rsid w:val="00405E10"/>
    <w:rsid w:val="004537FC"/>
    <w:rsid w:val="004A41AF"/>
    <w:rsid w:val="005649F2"/>
    <w:rsid w:val="006538A1"/>
    <w:rsid w:val="006D6C55"/>
    <w:rsid w:val="00744C98"/>
    <w:rsid w:val="007D4F02"/>
    <w:rsid w:val="009848AA"/>
    <w:rsid w:val="00995079"/>
    <w:rsid w:val="009C0BE5"/>
    <w:rsid w:val="00A522EC"/>
    <w:rsid w:val="00A56CF9"/>
    <w:rsid w:val="00AB540A"/>
    <w:rsid w:val="00AD5867"/>
    <w:rsid w:val="00BF0EB6"/>
    <w:rsid w:val="00C85538"/>
    <w:rsid w:val="00D27716"/>
    <w:rsid w:val="00DC59F7"/>
    <w:rsid w:val="00E82F81"/>
    <w:rsid w:val="00EC0C03"/>
    <w:rsid w:val="00EF6A7D"/>
    <w:rsid w:val="00E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8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7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27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Hewlett-Packard Company</cp:lastModifiedBy>
  <cp:revision>23</cp:revision>
  <dcterms:created xsi:type="dcterms:W3CDTF">2019-03-29T09:11:00Z</dcterms:created>
  <dcterms:modified xsi:type="dcterms:W3CDTF">2019-08-21T06:30:00Z</dcterms:modified>
</cp:coreProperties>
</file>