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6B" w:rsidRDefault="000A436B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2966"/>
        <w:gridCol w:w="3261"/>
        <w:gridCol w:w="2835"/>
        <w:gridCol w:w="2986"/>
      </w:tblGrid>
      <w:tr w:rsidR="007F6E19" w:rsidTr="000A436B">
        <w:trPr>
          <w:trHeight w:val="699"/>
        </w:trPr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76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CONSAPEVOLEZZE ED ESPRESSIONE CULTURAL</w:t>
            </w:r>
            <w:r w:rsidR="00836F76">
              <w:rPr>
                <w:rFonts w:ascii="Tahoma" w:hAnsi="Tahoma" w:cs="Tahoma"/>
                <w:b/>
                <w:sz w:val="20"/>
                <w:szCs w:val="20"/>
              </w:rPr>
              <w:t>E – EDUCAZIONE FISICA</w:t>
            </w:r>
          </w:p>
          <w:p w:rsidR="009D7247" w:rsidRPr="004821D8" w:rsidRDefault="00467205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IL </w:t>
            </w:r>
            <w:r w:rsidR="008273FD">
              <w:rPr>
                <w:rFonts w:ascii="Tahoma" w:hAnsi="Tahoma" w:cs="Tahoma"/>
                <w:b/>
                <w:sz w:val="20"/>
                <w:szCs w:val="20"/>
                <w:u w:val="single"/>
              </w:rPr>
              <w:t>GIOCO, LO SPORT, LE REGOLE E IL FAIR</w:t>
            </w:r>
            <w:r w:rsidR="003A0FC4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PLAY</w:t>
            </w:r>
            <w:r w:rsidR="008273FD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  <w:r w:rsidR="0017065D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7F6E19" w:rsidTr="00503F87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503F87">
        <w:trPr>
          <w:trHeight w:val="103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810C5C" w:rsidRPr="00810C5C" w:rsidRDefault="0017065D" w:rsidP="000A436B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17065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A436B">
              <w:rPr>
                <w:rFonts w:ascii="Tahoma" w:hAnsi="Tahoma" w:cs="Tahoma"/>
                <w:sz w:val="16"/>
                <w:szCs w:val="16"/>
              </w:rPr>
              <w:t>Controlla l’esecuzione del gesto, valuta il rischio, interagisce con gli altri nei giochi di movimento, nella musica, nella danza, nella comunicazione espressiva</w:t>
            </w:r>
            <w:r w:rsidR="000A436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D" w:rsidRPr="008273FD" w:rsidRDefault="007F6E19" w:rsidP="00827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67205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Traguardi</w:t>
            </w:r>
          </w:p>
          <w:p w:rsidR="007028E8" w:rsidRPr="008273FD" w:rsidRDefault="008273FD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 xml:space="preserve">- Sperimenta una pluralità di esperienze che permettono di maturare competenze di </w:t>
            </w:r>
            <w:r w:rsidRPr="008273FD">
              <w:rPr>
                <w:rFonts w:ascii="Tahoma" w:hAnsi="Tahoma" w:cs="Tahoma"/>
                <w:i/>
                <w:sz w:val="16"/>
                <w:szCs w:val="16"/>
              </w:rPr>
              <w:t>giocosport</w:t>
            </w:r>
            <w:r w:rsidRPr="008273FD">
              <w:rPr>
                <w:rFonts w:ascii="Tahoma" w:hAnsi="Tahoma" w:cs="Tahoma"/>
                <w:sz w:val="16"/>
                <w:szCs w:val="16"/>
              </w:rPr>
              <w:t xml:space="preserve"> anche come orientamento alla futura pratica sportiva</w:t>
            </w:r>
            <w:r w:rsidR="000D1726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273FD" w:rsidRPr="00467205" w:rsidRDefault="008273FD" w:rsidP="0017065D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>- Comprende, all’interno delle varie occasioni di gioco e di sport, il valore delle regole e l’importanza di rispettarle.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503F87" w:rsidRPr="00292BE9" w:rsidRDefault="009D7247" w:rsidP="00503F87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503F87">
              <w:rPr>
                <w:rFonts w:ascii="Tahoma" w:hAnsi="Tahoma"/>
                <w:sz w:val="16"/>
                <w:szCs w:val="16"/>
              </w:rPr>
              <w:t xml:space="preserve"> </w:t>
            </w:r>
            <w:r w:rsidR="00503F87" w:rsidRPr="00292BE9">
              <w:rPr>
                <w:rFonts w:ascii="Tahoma" w:hAnsi="Tahoma" w:cs="Tahoma"/>
                <w:sz w:val="16"/>
                <w:szCs w:val="16"/>
              </w:rPr>
              <w:t>Utilizza le abilità motorie e sportive acquisite adattando il movimento alle situazioni.</w:t>
            </w:r>
          </w:p>
          <w:p w:rsidR="00DC505E" w:rsidRDefault="00503F87" w:rsidP="00503F87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92BE9">
              <w:rPr>
                <w:rFonts w:ascii="Tahoma" w:hAnsi="Tahoma" w:cs="Tahoma"/>
                <w:sz w:val="16"/>
                <w:szCs w:val="16"/>
              </w:rPr>
              <w:t>Rispetta i valori sportivi (fair - play) come modalità di relazione quotidiana e di rispetto delle regole.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3A0FC4" w:rsidTr="003A0FC4">
        <w:trPr>
          <w:trHeight w:val="3784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C4" w:rsidRPr="00643459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 (5 anni)</w:t>
            </w:r>
          </w:p>
          <w:p w:rsidR="003A0FC4" w:rsidRPr="008273FD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>- Sa interagire e coordinarsi con gli altri nei giochi di movimento.</w:t>
            </w:r>
          </w:p>
          <w:p w:rsidR="003A0FC4" w:rsidRPr="008273FD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>- Controlla la forza del corpo, individuando ed evitando potenziali rischi.</w:t>
            </w:r>
          </w:p>
          <w:p w:rsidR="003A0FC4" w:rsidRPr="0017065D" w:rsidRDefault="003A0FC4" w:rsidP="003A0FC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3A0FC4" w:rsidRPr="00244762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3A0FC4" w:rsidRPr="008273FD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8273FD">
              <w:rPr>
                <w:rFonts w:ascii="Tahoma" w:hAnsi="Tahoma" w:cs="Tahoma"/>
                <w:sz w:val="16"/>
                <w:szCs w:val="16"/>
              </w:rPr>
              <w:t xml:space="preserve">Conoscere e applicare correttamente modalità esecutive di diverse proposte di </w:t>
            </w:r>
            <w:r w:rsidRPr="008273FD">
              <w:rPr>
                <w:rFonts w:ascii="Tahoma" w:hAnsi="Tahoma" w:cs="Tahoma"/>
                <w:i/>
                <w:sz w:val="16"/>
                <w:szCs w:val="16"/>
              </w:rPr>
              <w:t>giocosport.</w:t>
            </w:r>
          </w:p>
          <w:p w:rsidR="003A0FC4" w:rsidRPr="008273FD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8273FD">
              <w:rPr>
                <w:rFonts w:ascii="Tahoma" w:hAnsi="Tahoma" w:cs="Tahoma"/>
                <w:sz w:val="16"/>
                <w:szCs w:val="16"/>
              </w:rPr>
              <w:t xml:space="preserve">Saper utilizzare numerosi giochi derivanti dalla tradizione popolare applicandone indicazioni e regole. </w:t>
            </w:r>
          </w:p>
          <w:p w:rsidR="003A0FC4" w:rsidRPr="008273FD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8273FD">
              <w:rPr>
                <w:rFonts w:ascii="Tahoma" w:hAnsi="Tahoma" w:cs="Tahoma"/>
                <w:sz w:val="16"/>
                <w:szCs w:val="16"/>
              </w:rPr>
              <w:t>Partecipare attivamente alle varie forme di gioco, organizzate anche in forma di gara, collaborando con gli altri.</w:t>
            </w:r>
          </w:p>
          <w:p w:rsidR="003A0FC4" w:rsidRPr="00244762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8273FD">
              <w:rPr>
                <w:rFonts w:ascii="Tahoma" w:hAnsi="Tahoma" w:cs="Tahoma"/>
                <w:sz w:val="16"/>
                <w:szCs w:val="16"/>
              </w:rPr>
              <w:t>Rispettare le regole nella competizione sportiva; saper accettare la sconfitta con equilibrio, e vivere la vittoria esprimendo rispetto nei confronti dei perdenti, accettando le diversità, manifestando senso di responsabilità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C4" w:rsidRDefault="003A0FC4" w:rsidP="003A0FC4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3A0FC4" w:rsidRPr="001A7D0A" w:rsidRDefault="003A0FC4" w:rsidP="003A0FC4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>- 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5025">
              <w:rPr>
                <w:rFonts w:ascii="Tahoma" w:hAnsi="Tahoma" w:cs="Tahoma"/>
                <w:sz w:val="16"/>
                <w:szCs w:val="16"/>
              </w:rPr>
              <w:t>applicare e rispettare le indicazioni e le regole dei giochi motori, tradizionali,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5025">
              <w:rPr>
                <w:rFonts w:ascii="Tahoma" w:hAnsi="Tahoma" w:cs="Tahoma"/>
                <w:sz w:val="16"/>
                <w:szCs w:val="16"/>
              </w:rPr>
              <w:t>di gioco-sport e sportivi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5025">
              <w:rPr>
                <w:rFonts w:ascii="Tahoma" w:hAnsi="Tahoma" w:cs="Tahoma"/>
                <w:sz w:val="16"/>
                <w:szCs w:val="16"/>
              </w:rPr>
              <w:t>Sa interagire e cooperare nel gruppo, confrontandosi lealmente con gli altri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 xml:space="preserve"> - Sa partecipare attivamente ai giochi motori, tradizionali,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5025">
              <w:rPr>
                <w:rFonts w:ascii="Tahoma" w:hAnsi="Tahoma" w:cs="Tahoma"/>
                <w:sz w:val="16"/>
                <w:szCs w:val="16"/>
              </w:rPr>
              <w:t>sportivi e di gioco-sport collaborando con gli altri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95502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>- Sa accettare le decisioni arbitrali e la sconfitta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>- Sa accogliere le diversità, manifestando senso di responsabilità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955025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955025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E94AAB">
              <w:rPr>
                <w:rFonts w:ascii="Tahoma" w:hAnsi="Tahoma" w:cs="Tahoma"/>
                <w:sz w:val="16"/>
                <w:szCs w:val="16"/>
              </w:rPr>
              <w:t>C</w:t>
            </w:r>
            <w:r w:rsidRPr="00955025">
              <w:rPr>
                <w:rFonts w:ascii="Tahoma" w:hAnsi="Tahoma" w:cs="Tahoma"/>
                <w:sz w:val="16"/>
                <w:szCs w:val="16"/>
              </w:rPr>
              <w:t>onoscere i principali elementi semplificati di molteplici discipline sportive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2A5DFA" w:rsidRDefault="003A0FC4" w:rsidP="003A0FC4">
            <w:pPr>
              <w:spacing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503F87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</w:t>
            </w:r>
            <w:r w:rsidR="00E94AAB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A</w:t>
            </w:r>
            <w:r w:rsidRPr="00503F87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ssume</w:t>
            </w:r>
            <w:bookmarkStart w:id="0" w:name="_GoBack"/>
            <w:bookmarkEnd w:id="0"/>
            <w:r w:rsidRPr="00503F87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un atteggiamento consapevole verso il gioco, accettando i propri limiti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(termine classe terza)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</w:rPr>
              <w:t>-</w:t>
            </w:r>
            <w:r>
              <w:rPr>
                <w:rFonts w:ascii="Tahoma" w:hAnsi="Tahoma" w:cs="Calibri"/>
                <w:b/>
                <w:sz w:val="16"/>
              </w:rPr>
              <w:t xml:space="preserve">  </w:t>
            </w:r>
            <w:r w:rsidRPr="00284B8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A0FC4">
              <w:rPr>
                <w:rFonts w:ascii="Tahoma" w:hAnsi="Tahoma" w:cs="Tahoma"/>
                <w:sz w:val="16"/>
                <w:szCs w:val="16"/>
              </w:rPr>
              <w:t>Padroneggia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le capacità coordinative e le adatta alle situazioni di gioco.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 Sa</w:t>
            </w:r>
            <w:r>
              <w:rPr>
                <w:rFonts w:ascii="Tahoma" w:hAnsi="Tahoma" w:cs="Tahoma"/>
                <w:sz w:val="16"/>
                <w:szCs w:val="16"/>
              </w:rPr>
              <w:t>per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realizzare strategie di gioco mettendo in atto comportamenti collaborativi e partecipando attivamente alle scelte di squadra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C4">
              <w:rPr>
                <w:rFonts w:ascii="Tahoma" w:hAnsi="Tahoma" w:cs="Tahoma"/>
                <w:sz w:val="16"/>
                <w:szCs w:val="16"/>
              </w:rPr>
              <w:t>Conosce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e applica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il regolamento tecnico degli sport praticati assumendo ruolo di arbitro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C4">
              <w:rPr>
                <w:rFonts w:ascii="Tahoma" w:hAnsi="Tahoma" w:cs="Tahoma"/>
                <w:sz w:val="16"/>
                <w:szCs w:val="16"/>
              </w:rPr>
              <w:t>Sa</w:t>
            </w:r>
            <w:r>
              <w:rPr>
                <w:rFonts w:ascii="Tahoma" w:hAnsi="Tahoma" w:cs="Tahoma"/>
                <w:sz w:val="16"/>
                <w:szCs w:val="16"/>
              </w:rPr>
              <w:t>per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gestire in modo consapevole le situazioni competitive (vittoria/sconfitta) con autocontrollo e rispetto degli altri.</w:t>
            </w:r>
          </w:p>
          <w:p w:rsidR="003A0FC4" w:rsidRPr="00BD3ABA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3A0FC4" w:rsidRDefault="003A0FC4" w:rsidP="003A0FC4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C4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3A0FC4" w:rsidRPr="009D7247" w:rsidRDefault="003A0FC4" w:rsidP="003A0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3A0FC4">
              <w:rPr>
                <w:rFonts w:ascii="Tahoma" w:hAnsi="Tahoma" w:cs="Tahoma"/>
                <w:sz w:val="16"/>
                <w:szCs w:val="16"/>
              </w:rPr>
              <w:t>Sa gestire in modo consapevole abilità specifiche in situazioni tecniche e tattiche negli sport individuali e di squadra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C4">
              <w:rPr>
                <w:rFonts w:ascii="Tahoma" w:hAnsi="Tahoma" w:cs="Tahoma"/>
                <w:sz w:val="16"/>
                <w:szCs w:val="16"/>
              </w:rPr>
              <w:t>Acquisisce una soddisfacente padronanza delle tecniche fondamentali degli sport di squadra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94AAB">
              <w:rPr>
                <w:rFonts w:ascii="Tahoma" w:hAnsi="Tahoma" w:cs="Tahoma"/>
                <w:sz w:val="16"/>
                <w:szCs w:val="16"/>
              </w:rPr>
              <w:t>Sa u</w:t>
            </w:r>
            <w:r w:rsidRPr="003A0FC4">
              <w:rPr>
                <w:rFonts w:ascii="Tahoma" w:hAnsi="Tahoma" w:cs="Tahoma"/>
                <w:sz w:val="16"/>
                <w:szCs w:val="16"/>
              </w:rPr>
              <w:t>tilizza</w:t>
            </w:r>
            <w:r w:rsidR="00E94AAB">
              <w:rPr>
                <w:rFonts w:ascii="Tahoma" w:hAnsi="Tahoma" w:cs="Tahoma"/>
                <w:sz w:val="16"/>
                <w:szCs w:val="16"/>
              </w:rPr>
              <w:t>re</w:t>
            </w:r>
            <w:r w:rsidRPr="003A0FC4">
              <w:rPr>
                <w:rFonts w:ascii="Tahoma" w:hAnsi="Tahoma" w:cs="Tahoma"/>
                <w:sz w:val="16"/>
                <w:szCs w:val="16"/>
              </w:rPr>
              <w:t xml:space="preserve"> le conoscenze tecniche per svolgere funzioni di giuria e di arbitro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3A0FC4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C4">
              <w:rPr>
                <w:rFonts w:ascii="Tahoma" w:hAnsi="Tahoma" w:cs="Tahoma"/>
                <w:sz w:val="16"/>
                <w:szCs w:val="16"/>
              </w:rPr>
              <w:t>Sa relazionarsi positivamente con il gruppo rispettando le diverse capacità, le esperienze pregresse, le caratteristiche personali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A0FC4" w:rsidRPr="00284B8A" w:rsidRDefault="003A0FC4" w:rsidP="003A0FC4">
            <w:pPr>
              <w:pStyle w:val="Indicazioninormale"/>
              <w:spacing w:after="0"/>
              <w:ind w:firstLine="0"/>
              <w:rPr>
                <w:rFonts w:ascii="Tahoma" w:hAnsi="Tahoma" w:cs="Calibri"/>
                <w:sz w:val="16"/>
              </w:rPr>
            </w:pPr>
            <w:r w:rsidRPr="003A0FC4">
              <w:rPr>
                <w:rFonts w:ascii="Tahoma" w:hAnsi="Tahoma" w:cs="Tahoma"/>
                <w:sz w:val="16"/>
                <w:szCs w:val="16"/>
              </w:rPr>
              <w:t>- Assume comportamenti corretti rispettando compagni ed insegnanti nella pratica sportiva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7F6E19" w:rsidRDefault="007F6E19" w:rsidP="007F6E19">
      <w:pPr>
        <w:jc w:val="both"/>
      </w:pPr>
    </w:p>
    <w:sectPr w:rsidR="007F6E19" w:rsidSect="00FA0653">
      <w:pgSz w:w="16838" w:h="11906" w:orient="landscape"/>
      <w:pgMar w:top="226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3E71EA"/>
    <w:multiLevelType w:val="hybridMultilevel"/>
    <w:tmpl w:val="B9DA9366"/>
    <w:lvl w:ilvl="0" w:tplc="037889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5054D"/>
    <w:multiLevelType w:val="hybridMultilevel"/>
    <w:tmpl w:val="1B865048"/>
    <w:lvl w:ilvl="0" w:tplc="CA7EC48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6C704A6F"/>
    <w:multiLevelType w:val="hybridMultilevel"/>
    <w:tmpl w:val="AA203E2C"/>
    <w:lvl w:ilvl="0" w:tplc="C14E657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976C0"/>
    <w:rsid w:val="000A436B"/>
    <w:rsid w:val="000D1726"/>
    <w:rsid w:val="0017065D"/>
    <w:rsid w:val="001E4965"/>
    <w:rsid w:val="002451D3"/>
    <w:rsid w:val="00260F6F"/>
    <w:rsid w:val="003A0FC4"/>
    <w:rsid w:val="004024B4"/>
    <w:rsid w:val="00403114"/>
    <w:rsid w:val="0043631E"/>
    <w:rsid w:val="00467205"/>
    <w:rsid w:val="004821D8"/>
    <w:rsid w:val="00503F87"/>
    <w:rsid w:val="0059575B"/>
    <w:rsid w:val="007028E8"/>
    <w:rsid w:val="007F6E19"/>
    <w:rsid w:val="00810C5C"/>
    <w:rsid w:val="008273FD"/>
    <w:rsid w:val="00836F76"/>
    <w:rsid w:val="009605CF"/>
    <w:rsid w:val="009D7247"/>
    <w:rsid w:val="00A070AB"/>
    <w:rsid w:val="00B417BF"/>
    <w:rsid w:val="00C75C67"/>
    <w:rsid w:val="00CA2D1D"/>
    <w:rsid w:val="00DC505E"/>
    <w:rsid w:val="00E94AAB"/>
    <w:rsid w:val="00F41D93"/>
    <w:rsid w:val="00FA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0BE6"/>
  <w15:docId w15:val="{BF32878F-A752-407C-8577-314DA14F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cazioninormale">
    <w:name w:val="Indicazioni normale"/>
    <w:basedOn w:val="Rientrocorpodeltesto"/>
    <w:qFormat/>
    <w:rsid w:val="00467205"/>
    <w:pPr>
      <w:widowControl w:val="0"/>
      <w:spacing w:after="28" w:line="240" w:lineRule="auto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20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205"/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34"/>
    <w:qFormat/>
    <w:rsid w:val="00C7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A38F8-9685-4C12-92EF-57BD1837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4</cp:revision>
  <dcterms:created xsi:type="dcterms:W3CDTF">2019-06-04T19:45:00Z</dcterms:created>
  <dcterms:modified xsi:type="dcterms:W3CDTF">2019-06-14T14:31:00Z</dcterms:modified>
</cp:coreProperties>
</file>