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F06" w:rsidRPr="00146131" w:rsidRDefault="00434F06" w:rsidP="00146131">
      <w:pPr>
        <w:pStyle w:val="NormaleWeb"/>
        <w:spacing w:before="0" w:beforeAutospacing="0"/>
        <w:jc w:val="center"/>
        <w:textAlignment w:val="baseline"/>
        <w:rPr>
          <w:rFonts w:ascii="Tahoma" w:hAnsi="Tahoma" w:cs="Tahoma"/>
          <w:b/>
        </w:rPr>
      </w:pPr>
      <w:r w:rsidRPr="00146131">
        <w:rPr>
          <w:rFonts w:ascii="Tahoma" w:hAnsi="Tahoma" w:cs="Tahoma"/>
          <w:b/>
        </w:rPr>
        <w:t>COMPETENZA CHIAVE EUROPEA: SPIRITO DI INIZIATIVA</w:t>
      </w:r>
    </w:p>
    <w:p w:rsidR="00146131" w:rsidRDefault="00146131" w:rsidP="00146131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106A52">
        <w:rPr>
          <w:rFonts w:ascii="Tahoma" w:hAnsi="Tahoma" w:cs="Tahoma"/>
          <w:b/>
          <w:sz w:val="18"/>
          <w:szCs w:val="18"/>
        </w:rPr>
        <w:t>DISCIPLINE CONCORRENTI: TUTTE</w:t>
      </w:r>
    </w:p>
    <w:p w:rsidR="00434F06" w:rsidRPr="00723F3D" w:rsidRDefault="00434F06" w:rsidP="00146131">
      <w:pPr>
        <w:spacing w:line="240" w:lineRule="auto"/>
        <w:jc w:val="center"/>
        <w:rPr>
          <w:rFonts w:ascii="Tahoma" w:hAnsi="Tahoma" w:cs="Tahoma"/>
          <w:color w:val="141412"/>
          <w:sz w:val="20"/>
          <w:szCs w:val="20"/>
        </w:rPr>
      </w:pPr>
    </w:p>
    <w:p w:rsidR="00434F06" w:rsidRDefault="00434F06" w:rsidP="000E032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46131">
        <w:rPr>
          <w:rFonts w:ascii="Tahoma" w:eastAsia="Times New Roman" w:hAnsi="Tahoma" w:cs="Tahoma"/>
          <w:sz w:val="18"/>
          <w:szCs w:val="18"/>
          <w:lang w:eastAsia="it-IT"/>
        </w:rPr>
        <w:t>Il senso di iniziativa e l’imprenditorialità concernono la capacità di una persona di tradurre le idee in azione. In ciò rientrano la creatività, l’innovazione e l’assunzione di rischi, come anche la capacità di pianificare e di gestire progetti per raggiungere obiettivi. È una competenza che aiuta gli individui, non solo nella loro vita quotidiana, nella sfera domestica e nella società, ma anche nel posto di lavoro, ad avere consapevolezza del contesto in cui operano e a poter cogliere le opportunità che si offrono ed è un punto di partenza per le abilità e le conoscenze più specifiche di cui hanno bisogno coloro che avviano o contribuiscono ad un’attività sociale o commerciale. Essa dovrebbe includere la consapevolezza dei valori etici e promuovere il buon governo</w:t>
      </w:r>
      <w:r w:rsid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(</w:t>
      </w:r>
      <w:r w:rsidR="00146131" w:rsidRPr="00AA2905">
        <w:rPr>
          <w:rFonts w:ascii="Tahoma" w:hAnsi="Tahoma" w:cs="Tahoma"/>
          <w:sz w:val="18"/>
          <w:szCs w:val="18"/>
        </w:rPr>
        <w:t>da Indicazioni nazionali</w:t>
      </w:r>
      <w:r w:rsidR="00D631D8">
        <w:rPr>
          <w:rFonts w:ascii="Tahoma" w:hAnsi="Tahoma" w:cs="Tahoma"/>
          <w:sz w:val="18"/>
          <w:szCs w:val="18"/>
        </w:rPr>
        <w:t xml:space="preserve"> - 2012</w:t>
      </w:r>
      <w:bookmarkStart w:id="0" w:name="_GoBack"/>
      <w:bookmarkEnd w:id="0"/>
      <w:r w:rsidR="00146131" w:rsidRPr="00AA2905">
        <w:rPr>
          <w:rFonts w:ascii="Tahoma" w:hAnsi="Tahoma" w:cs="Tahoma"/>
          <w:sz w:val="18"/>
          <w:szCs w:val="18"/>
        </w:rPr>
        <w:t>)</w:t>
      </w:r>
      <w:r w:rsidR="00146131">
        <w:rPr>
          <w:rFonts w:ascii="Tahoma" w:hAnsi="Tahoma" w:cs="Tahoma"/>
          <w:sz w:val="18"/>
          <w:szCs w:val="18"/>
        </w:rPr>
        <w:t>.</w:t>
      </w:r>
    </w:p>
    <w:p w:rsidR="000E0320" w:rsidRPr="00146131" w:rsidRDefault="000E0320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A25FC" w:rsidRDefault="00434F06" w:rsidP="000E0320">
      <w:pPr>
        <w:spacing w:after="0" w:line="240" w:lineRule="auto"/>
        <w:jc w:val="both"/>
        <w:rPr>
          <w:rFonts w:ascii="Tahoma" w:hAnsi="Tahoma" w:cs="Tahoma"/>
          <w:color w:val="141412"/>
          <w:sz w:val="20"/>
          <w:szCs w:val="20"/>
        </w:rPr>
      </w:pP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Dimostra originalità e spirito di iniziativa. Si assume le proprie responsabilità e chiede aiuto quando si trova in difficoltà e sa fornire aiuto a chi lo chiede. In relazione alle proprie potenzialità e al proprio talento si impegna in campi espressivi, motori ed artistici che gli sono congeniali. È disposto ad analizzare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sé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stesso e a misurarsi con le novità e gli imprevisti</w:t>
      </w:r>
      <w:r w:rsid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>(Profilo dello studente, Ann</w:t>
      </w:r>
      <w:r w:rsidR="00EA25FC" w:rsidRPr="00146131">
        <w:rPr>
          <w:rFonts w:ascii="Tahoma" w:eastAsia="Times New Roman" w:hAnsi="Tahoma" w:cs="Tahoma"/>
          <w:sz w:val="18"/>
          <w:szCs w:val="18"/>
          <w:lang w:eastAsia="it-IT"/>
        </w:rPr>
        <w:t>ali</w:t>
      </w:r>
      <w:r w:rsidR="00146131">
        <w:rPr>
          <w:rFonts w:ascii="Tahoma" w:hAnsi="Tahoma" w:cs="Tahoma"/>
          <w:color w:val="141412"/>
          <w:sz w:val="20"/>
          <w:szCs w:val="20"/>
        </w:rPr>
        <w:t>).</w:t>
      </w:r>
    </w:p>
    <w:p w:rsidR="000E0320" w:rsidRPr="00146131" w:rsidRDefault="000E0320" w:rsidP="000E0320">
      <w:pPr>
        <w:spacing w:after="0" w:line="240" w:lineRule="auto"/>
        <w:jc w:val="both"/>
        <w:rPr>
          <w:rFonts w:ascii="Tahoma" w:hAnsi="Tahoma" w:cs="Tahoma"/>
          <w:color w:val="141412"/>
          <w:sz w:val="20"/>
          <w:szCs w:val="20"/>
        </w:rPr>
      </w:pPr>
    </w:p>
    <w:p w:rsidR="00126F9A" w:rsidRDefault="004C7E54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146131">
        <w:rPr>
          <w:rFonts w:ascii="Tahoma" w:eastAsia="Times New Roman" w:hAnsi="Tahoma" w:cs="Tahoma"/>
          <w:sz w:val="18"/>
          <w:szCs w:val="18"/>
          <w:lang w:eastAsia="it-IT"/>
        </w:rPr>
        <w:t>Apprendere</w:t>
      </w:r>
      <w:r w:rsidR="00A5790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è anche 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>risolvere</w:t>
      </w:r>
      <w:r w:rsidR="00A5790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dei problemi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cioè applicare le conoscenze acquisite per affrontare e risolvere situazioni problematiche, adattarsi a contesti nuovi con successo.</w:t>
      </w:r>
      <w:r w:rsidR="00A5790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Più soluzioni gli alunni/e trovano, più imparano a trovarne, sia perché si rendono conto di come funzionano le cose, sia perché diventano più esperti su come si possono risolvere.</w:t>
      </w:r>
      <w:r w:rsidR="00A5790A" w:rsidRPr="00146131">
        <w:rPr>
          <w:rFonts w:ascii="Tahoma" w:eastAsia="Times New Roman" w:hAnsi="Tahoma" w:cs="Tahoma"/>
          <w:sz w:val="18"/>
          <w:szCs w:val="18"/>
          <w:lang w:eastAsia="it-IT"/>
        </w:rPr>
        <w:br/>
        <w:t>Spesso hanno difficoltà nella risoluzione di un problema perché non trovano strategie risolutive creando comportamenti negativi e pessimistici.</w:t>
      </w:r>
      <w:r w:rsidR="00552233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Se hanno sfiducia in sé stessi non avranno voglia di apprendere, manifesteranno un atteggiamento passivo o, a volte, scorretto e disturbante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siccome</w:t>
      </w:r>
      <w:r w:rsidR="00552233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non riescono a comprendere il compito.</w:t>
      </w:r>
      <w:r w:rsidR="00A5790A" w:rsidRPr="00146131">
        <w:rPr>
          <w:rFonts w:ascii="Tahoma" w:eastAsia="Times New Roman" w:hAnsi="Tahoma" w:cs="Tahoma"/>
          <w:sz w:val="18"/>
          <w:szCs w:val="18"/>
          <w:lang w:eastAsia="it-IT"/>
        </w:rPr>
        <w:br/>
      </w:r>
      <w:r w:rsidR="00A5790A" w:rsidRPr="00146131">
        <w:rPr>
          <w:rFonts w:ascii="Tahoma" w:eastAsia="Times New Roman" w:hAnsi="Tahoma" w:cs="Tahoma"/>
          <w:sz w:val="18"/>
          <w:szCs w:val="18"/>
          <w:lang w:eastAsia="it-IT"/>
        </w:rPr>
        <w:br/>
        <w:t>I problemi devono essere risolti dagli alunni, grazie all’aiuto dei docenti che li aiutano a cercare, scoprire, inventare e costruire da soli le soluzioni.</w:t>
      </w:r>
    </w:p>
    <w:p w:rsidR="000E0320" w:rsidRPr="00146131" w:rsidRDefault="000E0320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5790A" w:rsidRDefault="00126F9A" w:rsidP="000E0320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146131">
        <w:rPr>
          <w:rFonts w:ascii="Tahoma" w:hAnsi="Tahoma" w:cs="Tahoma"/>
          <w:sz w:val="18"/>
          <w:szCs w:val="18"/>
        </w:rPr>
        <w:t>Uno dei compiti</w:t>
      </w:r>
      <w:r w:rsidR="00A5790A" w:rsidRPr="00146131">
        <w:rPr>
          <w:rFonts w:ascii="Tahoma" w:hAnsi="Tahoma" w:cs="Tahoma"/>
          <w:sz w:val="18"/>
          <w:szCs w:val="18"/>
        </w:rPr>
        <w:t xml:space="preserve"> della scuola</w:t>
      </w:r>
      <w:r w:rsidRPr="00146131">
        <w:rPr>
          <w:rFonts w:ascii="Tahoma" w:hAnsi="Tahoma" w:cs="Tahoma"/>
          <w:sz w:val="18"/>
          <w:szCs w:val="18"/>
        </w:rPr>
        <w:t xml:space="preserve"> è quello di </w:t>
      </w:r>
      <w:r w:rsidR="00A5790A" w:rsidRPr="00146131">
        <w:rPr>
          <w:rFonts w:ascii="Tahoma" w:hAnsi="Tahoma" w:cs="Tahoma"/>
          <w:sz w:val="18"/>
          <w:szCs w:val="18"/>
        </w:rPr>
        <w:t>insegnare agli alunni come affrontare i problemi, cioè insegnare ad apprendere</w:t>
      </w:r>
      <w:r w:rsidRPr="00146131">
        <w:rPr>
          <w:rFonts w:ascii="Tahoma" w:hAnsi="Tahoma" w:cs="Tahoma"/>
          <w:sz w:val="18"/>
          <w:szCs w:val="18"/>
        </w:rPr>
        <w:t xml:space="preserve">, partendo </w:t>
      </w:r>
      <w:r w:rsidR="004C7E54" w:rsidRPr="00146131">
        <w:rPr>
          <w:rFonts w:ascii="Tahoma" w:hAnsi="Tahoma" w:cs="Tahoma"/>
          <w:sz w:val="18"/>
          <w:szCs w:val="18"/>
        </w:rPr>
        <w:t>dal</w:t>
      </w:r>
      <w:r w:rsidRPr="00146131">
        <w:rPr>
          <w:rFonts w:ascii="Tahoma" w:hAnsi="Tahoma" w:cs="Tahoma"/>
          <w:sz w:val="18"/>
          <w:szCs w:val="18"/>
        </w:rPr>
        <w:t>la valorizzazione delle conoscenze e delle abilità possedute in contesti moderatamente diversi da quelli della familiare pratica didattica; la costruzione di situazioni problematiche sollecita la riorganizzazione delle risorse possedute dall’ alunno</w:t>
      </w:r>
      <w:r w:rsidR="00723F3D" w:rsidRPr="00146131">
        <w:rPr>
          <w:rFonts w:ascii="Tahoma" w:hAnsi="Tahoma" w:cs="Tahoma"/>
          <w:sz w:val="18"/>
          <w:szCs w:val="18"/>
        </w:rPr>
        <w:t xml:space="preserve">. </w:t>
      </w:r>
      <w:r w:rsidR="00A5790A" w:rsidRPr="00146131">
        <w:rPr>
          <w:rFonts w:ascii="Tahoma" w:hAnsi="Tahoma" w:cs="Tahoma"/>
          <w:sz w:val="18"/>
          <w:szCs w:val="18"/>
        </w:rPr>
        <w:t>Per apprendere bisogna comprendere, cioè, occorre mettere insieme (cum, insieme e prehendere, prendere = mettere insieme), costruire, inventare, scoprire i concetti.</w:t>
      </w:r>
    </w:p>
    <w:p w:rsidR="000E0320" w:rsidRPr="00146131" w:rsidRDefault="000E0320" w:rsidP="000E0320">
      <w:pPr>
        <w:pStyle w:val="NormaleWeb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</w:p>
    <w:p w:rsidR="00552233" w:rsidRDefault="00A5790A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146131">
        <w:rPr>
          <w:rFonts w:ascii="Tahoma" w:eastAsia="Times New Roman" w:hAnsi="Tahoma" w:cs="Tahoma"/>
          <w:sz w:val="18"/>
          <w:szCs w:val="18"/>
          <w:lang w:eastAsia="it-IT"/>
        </w:rPr>
        <w:t>Ruolo fondamentale del docente è quello di stimolare la curiosità, la ricerca e far vivere ai propri allievi l’errore come possibilità di ricercare nuove soluzioni per risolvere efficacemente situazioni problematiche; sia nell’apprendimento vero e proprio sia nelle situazion</w:t>
      </w:r>
      <w:r w:rsidR="006430C5" w:rsidRPr="00146131">
        <w:rPr>
          <w:rFonts w:ascii="Tahoma" w:eastAsia="Times New Roman" w:hAnsi="Tahoma" w:cs="Tahoma"/>
          <w:sz w:val="18"/>
          <w:szCs w:val="18"/>
          <w:lang w:eastAsia="it-IT"/>
        </w:rPr>
        <w:t>i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pratiche.</w:t>
      </w:r>
    </w:p>
    <w:p w:rsidR="000E0320" w:rsidRPr="00146131" w:rsidRDefault="000E0320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0C097A" w:rsidRDefault="00552233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I compiti concreti e di realtà mettono alla prova gli/le studenti che devono pensare, progettare, portare avanti un’attività utilizzando competenze acquisite e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pregresse.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Un compito di realtà d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eve partire da argomenti che interessano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l’allievo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, 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>nascere dalla problematizzazione e dalla discussione;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r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ichiede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l’utilizzo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di abilità e conoscenze possedute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>,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>p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uò essere disciplinare o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interdisciplinare, deve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essere operativo cioè richiedere attività laboratoriali (anche in classe, individuali o a piccoli gruppi), concrete e pratiche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>,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>d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>eve essere attinente al quotidiano, al vissuto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,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alla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esperienza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e p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>revede un prodotto finale.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Durante lo svolgimento di un compito di realtà </w:t>
      </w:r>
      <w:r w:rsidR="00723F3D" w:rsidRPr="00146131">
        <w:rPr>
          <w:rFonts w:eastAsia="Times New Roman"/>
          <w:sz w:val="18"/>
          <w:szCs w:val="18"/>
          <w:lang w:eastAsia="it-IT"/>
        </w:rPr>
        <w:t>i</w:t>
      </w:r>
      <w:r w:rsidR="00126F9A" w:rsidRPr="00146131">
        <w:rPr>
          <w:rFonts w:eastAsia="Times New Roman"/>
          <w:sz w:val="18"/>
          <w:szCs w:val="18"/>
          <w:lang w:eastAsia="it-IT"/>
        </w:rPr>
        <w:t xml:space="preserve">l docente osserva il </w:t>
      </w:r>
      <w:r w:rsidR="000C097A" w:rsidRPr="00146131">
        <w:rPr>
          <w:rFonts w:ascii="Tahoma" w:eastAsia="Times New Roman" w:hAnsi="Tahoma" w:cs="Tahoma"/>
          <w:sz w:val="18"/>
          <w:szCs w:val="18"/>
          <w:lang w:eastAsia="it-IT"/>
        </w:rPr>
        <w:t>grado di autonomia con cui gli allievi riescono ad utilizzare ciò che sanno (conoscenze) e ciò che sanno fare (abilità); le loro risorse interne; le risorse esterne impiegate per realizzare il compito.</w:t>
      </w:r>
      <w:r w:rsidR="00126F9A"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Per favorire l’operatività e allo stesso tempo il dialogo e la riflessione su quello che si fa </w:t>
      </w:r>
      <w:r w:rsidR="004C7E54" w:rsidRPr="00146131">
        <w:rPr>
          <w:rFonts w:ascii="Tahoma" w:eastAsia="Times New Roman" w:hAnsi="Tahoma" w:cs="Tahoma"/>
          <w:sz w:val="18"/>
          <w:szCs w:val="18"/>
          <w:lang w:eastAsia="it-IT"/>
        </w:rPr>
        <w:t>l’attività laboratoriale è fondamentale.</w:t>
      </w:r>
    </w:p>
    <w:p w:rsidR="000E0320" w:rsidRPr="00146131" w:rsidRDefault="000E0320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434F06" w:rsidRDefault="00126F9A" w:rsidP="000E0320">
      <w:pPr>
        <w:pStyle w:val="NormaleWeb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  <w:r w:rsidRPr="00146131">
        <w:rPr>
          <w:rFonts w:ascii="Tahoma" w:hAnsi="Tahoma" w:cs="Tahoma"/>
          <w:sz w:val="18"/>
          <w:szCs w:val="18"/>
        </w:rPr>
        <w:t>Il laboratorio, se ben organizzato, è la modalità di lavoro che meglio incoraggia la ricerca e la progettualità, coinvolge gli alunni nel pensare, realizzare, valutare attività vissute in modo condiviso e partecipato con altri, e può essere attivata sia nei diversi spazi e occasioni interni alla scuola sia valorizzando il, territorio come risorsa per l’apprendimento.</w:t>
      </w:r>
    </w:p>
    <w:p w:rsidR="00146131" w:rsidRPr="00146131" w:rsidRDefault="00146131" w:rsidP="000E0320">
      <w:pPr>
        <w:pStyle w:val="NormaleWeb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sz w:val="18"/>
          <w:szCs w:val="18"/>
        </w:rPr>
      </w:pPr>
    </w:p>
    <w:p w:rsidR="00434F06" w:rsidRPr="00146131" w:rsidRDefault="00A5790A" w:rsidP="000E032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Concludendo possiamo dire che lo Spirito di iniziativa e intraprendenza è la competenza su cui si fonda la capacità di intervenire e modificare consapevolmente la realtà. Ne fanno parte abilità come il sapere individuare e risolvere problemi, valutare opzioni diverse, rischi e opportunità, prendere decisioni, agire in modo flessibile e creativo, pianificare e progettare.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È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una delle competenze maggiormente coinvolte nelle attività di orientamento. </w:t>
      </w:r>
      <w:r w:rsidR="00723F3D" w:rsidRPr="00146131">
        <w:rPr>
          <w:rFonts w:ascii="Tahoma" w:eastAsia="Times New Roman" w:hAnsi="Tahoma" w:cs="Tahoma"/>
          <w:sz w:val="18"/>
          <w:szCs w:val="18"/>
          <w:lang w:eastAsia="it-IT"/>
        </w:rPr>
        <w:t>È</w:t>
      </w:r>
      <w:r w:rsidRPr="00146131">
        <w:rPr>
          <w:rFonts w:ascii="Tahoma" w:eastAsia="Times New Roman" w:hAnsi="Tahoma" w:cs="Tahoma"/>
          <w:sz w:val="18"/>
          <w:szCs w:val="18"/>
          <w:lang w:eastAsia="it-IT"/>
        </w:rPr>
        <w:t xml:space="preserve"> anch’essa fondamentale per lo sviluppo dell’autoefficacia e della capacità di agire in modo consapevole e autonomo.</w:t>
      </w:r>
    </w:p>
    <w:p w:rsidR="00212AE4" w:rsidRPr="00146131" w:rsidRDefault="00D631D8" w:rsidP="00146131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sectPr w:rsidR="00212AE4" w:rsidRPr="00146131" w:rsidSect="001461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06"/>
    <w:rsid w:val="000C097A"/>
    <w:rsid w:val="000E0320"/>
    <w:rsid w:val="00126F9A"/>
    <w:rsid w:val="00146131"/>
    <w:rsid w:val="001E5BF9"/>
    <w:rsid w:val="00392DE0"/>
    <w:rsid w:val="00434F06"/>
    <w:rsid w:val="00497CCE"/>
    <w:rsid w:val="004C7E54"/>
    <w:rsid w:val="00552233"/>
    <w:rsid w:val="005D543B"/>
    <w:rsid w:val="006430C5"/>
    <w:rsid w:val="0067105E"/>
    <w:rsid w:val="00723F3D"/>
    <w:rsid w:val="00844F69"/>
    <w:rsid w:val="009B5C95"/>
    <w:rsid w:val="00A5790A"/>
    <w:rsid w:val="00B64913"/>
    <w:rsid w:val="00B9258A"/>
    <w:rsid w:val="00C31992"/>
    <w:rsid w:val="00D631D8"/>
    <w:rsid w:val="00E0400E"/>
    <w:rsid w:val="00EA25FC"/>
    <w:rsid w:val="00FD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8F2B"/>
  <w15:chartTrackingRefBased/>
  <w15:docId w15:val="{6C85B9E1-45ED-47A3-9E88-521C7D4D5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rsid w:val="00C31992"/>
  </w:style>
  <w:style w:type="paragraph" w:styleId="NormaleWeb">
    <w:name w:val="Normal (Web)"/>
    <w:basedOn w:val="Normale"/>
    <w:uiPriority w:val="99"/>
    <w:unhideWhenUsed/>
    <w:rsid w:val="000C0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adge">
    <w:name w:val="badge"/>
    <w:basedOn w:val="Carpredefinitoparagrafo"/>
    <w:rsid w:val="000C0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Ghirimoldi</dc:creator>
  <cp:keywords/>
  <dc:description/>
  <cp:lastModifiedBy>Coletta</cp:lastModifiedBy>
  <cp:revision>4</cp:revision>
  <dcterms:created xsi:type="dcterms:W3CDTF">2019-05-31T16:06:00Z</dcterms:created>
  <dcterms:modified xsi:type="dcterms:W3CDTF">2019-06-03T14:19:00Z</dcterms:modified>
</cp:coreProperties>
</file>