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47" w:rsidRDefault="009D7247"/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3"/>
        <w:gridCol w:w="3108"/>
        <w:gridCol w:w="2977"/>
        <w:gridCol w:w="3118"/>
        <w:gridCol w:w="2845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IN CAMPO TECNOLOGICO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               </w:t>
            </w:r>
            <w:r w:rsidR="00D911A6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A0D34">
              <w:rPr>
                <w:rFonts w:ascii="Tahoma" w:hAnsi="Tahoma" w:cs="Tahoma"/>
                <w:b/>
                <w:sz w:val="20"/>
                <w:szCs w:val="20"/>
                <w:u w:val="single"/>
              </w:rPr>
              <w:t>INT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E</w:t>
            </w:r>
            <w:r w:rsidR="002A0D34">
              <w:rPr>
                <w:rFonts w:ascii="Tahoma" w:hAnsi="Tahoma" w:cs="Tahoma"/>
                <w:b/>
                <w:sz w:val="20"/>
                <w:szCs w:val="20"/>
                <w:u w:val="single"/>
              </w:rPr>
              <w:t>R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V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E</w:t>
            </w:r>
            <w:r w:rsidR="002A0D34">
              <w:rPr>
                <w:rFonts w:ascii="Tahoma" w:hAnsi="Tahoma" w:cs="Tahoma"/>
                <w:b/>
                <w:sz w:val="20"/>
                <w:szCs w:val="20"/>
                <w:u w:val="single"/>
              </w:rPr>
              <w:t>NI</w:t>
            </w:r>
            <w:r w:rsidR="00DC505E" w:rsidRPr="00DC505E">
              <w:rPr>
                <w:rFonts w:ascii="Tahoma" w:hAnsi="Tahoma" w:cs="Tahoma"/>
                <w:b/>
                <w:sz w:val="20"/>
                <w:szCs w:val="20"/>
                <w:u w:val="single"/>
              </w:rPr>
              <w:t>RE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r w:rsidR="002A0D34">
              <w:rPr>
                <w:rFonts w:ascii="Tahoma" w:hAnsi="Tahoma" w:cs="Tahoma"/>
                <w:b/>
                <w:sz w:val="20"/>
                <w:szCs w:val="20"/>
                <w:u w:val="single"/>
              </w:rPr>
              <w:t>TRASFO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MA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RE (E PR</w:t>
            </w:r>
            <w:r w:rsidR="007322BF">
              <w:rPr>
                <w:rFonts w:ascii="Tahoma" w:hAnsi="Tahoma" w:cs="Tahoma"/>
                <w:b/>
                <w:sz w:val="20"/>
                <w:szCs w:val="20"/>
                <w:u w:val="single"/>
              </w:rPr>
              <w:t>O</w:t>
            </w:r>
            <w:r w:rsidR="002A0D34">
              <w:rPr>
                <w:rFonts w:ascii="Tahoma" w:hAnsi="Tahoma" w:cs="Tahoma"/>
                <w:b/>
                <w:sz w:val="20"/>
                <w:szCs w:val="20"/>
                <w:u w:val="single"/>
              </w:rPr>
              <w:t>DUR</w:t>
            </w:r>
            <w:r w:rsidR="00D911A6">
              <w:rPr>
                <w:rFonts w:ascii="Tahoma" w:hAnsi="Tahoma" w:cs="Tahoma"/>
                <w:b/>
                <w:sz w:val="20"/>
                <w:szCs w:val="20"/>
                <w:u w:val="single"/>
              </w:rPr>
              <w:t>RE)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A7063"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A7063">
        <w:trPr>
          <w:trHeight w:val="151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337711" w:rsidRDefault="003D57DE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Esplora le potenzialità offerte dalle tecnologie.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3D57DE" w:rsidRDefault="003D57DE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3D57DE">
              <w:rPr>
                <w:rFonts w:ascii="Tahoma" w:hAnsi="Tahoma" w:cs="Tahoma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  <w:p w:rsidR="007028E8" w:rsidRPr="00451F24" w:rsidRDefault="003D57DE" w:rsidP="00260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3D57DE">
              <w:rPr>
                <w:rFonts w:ascii="Tahoma" w:hAnsi="Tahoma" w:cs="Tahoma"/>
                <w:sz w:val="16"/>
                <w:szCs w:val="16"/>
              </w:rPr>
              <w:t xml:space="preserve"> Produce semplici modelli o rappresentazioni grafiche del proprio operato utilizzando elementi del disegno tecnico o strumenti multimediali.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E26C07" w:rsidRDefault="00E26C0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3D57DE" w:rsidRPr="003D57DE">
              <w:rPr>
                <w:rFonts w:ascii="Tahoma" w:hAnsi="Tahoma" w:cs="Calibri"/>
                <w:sz w:val="16"/>
                <w:lang w:eastAsia="it-IT"/>
              </w:rPr>
              <w:t>Sa utilizzare comunicazioni procedurali e istruzioni tecniche per eseguire, in maniera metodica e razionale, compiti operativi complessi, anche collaborando e cooperando con i compagni.</w:t>
            </w:r>
          </w:p>
          <w:p w:rsidR="007F6E19" w:rsidRDefault="00E26C07" w:rsidP="00FA7063">
            <w:pPr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3D57DE" w:rsidRPr="003D57DE">
              <w:rPr>
                <w:rFonts w:ascii="Tahoma" w:hAnsi="Tahoma" w:cs="Calibri"/>
                <w:sz w:val="16"/>
                <w:lang w:eastAsia="it-IT"/>
              </w:rPr>
              <w:t>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</w:tc>
      </w:tr>
      <w:tr w:rsidR="007F6E19" w:rsidTr="00B134A5">
        <w:trPr>
          <w:trHeight w:val="36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7F6E19" w:rsidRPr="003D57DE" w:rsidRDefault="003D57DE" w:rsidP="00D9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>Smontare semplici oggetti 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intuirne il meccanismo di funzionamento.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2A0D34" w:rsidRDefault="00D911A6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A0D34" w:rsidRPr="002A0D34">
              <w:rPr>
                <w:rFonts w:ascii="Tahoma" w:hAnsi="Tahoma" w:cs="Tahoma"/>
                <w:sz w:val="16"/>
                <w:szCs w:val="16"/>
              </w:rPr>
              <w:t>Smontare semplici oggetti e meccanismi, apparecchiature obsolete o altri dispositivi comuni.</w:t>
            </w:r>
          </w:p>
          <w:p w:rsidR="002A0D34" w:rsidRDefault="002A0D34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>Utilizzare semplici procedure per la selezione, la preparazione e la presentazione degli alimenti.</w:t>
            </w:r>
          </w:p>
          <w:p w:rsidR="009C0699" w:rsidRDefault="002A0D34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>Eseguire interventi di decorazione, riparazione e manutenzione sul proprio corredo scolastico.</w:t>
            </w:r>
          </w:p>
          <w:p w:rsidR="002A0D34" w:rsidRDefault="009C069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A0D34" w:rsidRPr="002A0D34">
              <w:rPr>
                <w:rFonts w:ascii="Tahoma" w:hAnsi="Tahoma" w:cs="Tahoma"/>
                <w:sz w:val="16"/>
                <w:szCs w:val="16"/>
              </w:rPr>
              <w:t>Realizzare un oggetto in cartoncino descrivendo e documentando la sequenza delle operazioni.</w:t>
            </w:r>
          </w:p>
          <w:p w:rsidR="007F6E19" w:rsidRPr="00244762" w:rsidRDefault="002A0D34" w:rsidP="00D9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Cercare, selezionare, scaricare e installare sul computer un comune programma di utilità.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E26C07" w:rsidRDefault="00D911A6" w:rsidP="00E2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- </w:t>
            </w:r>
            <w:r w:rsidR="00E26C07">
              <w:rPr>
                <w:rFonts w:ascii="Tahoma" w:hAnsi="Tahoma" w:cs="Verdana"/>
                <w:sz w:val="16"/>
                <w:szCs w:val="16"/>
                <w:lang w:eastAsia="it-IT"/>
              </w:rPr>
              <w:t>Sa s</w:t>
            </w:r>
            <w:r w:rsidR="00E26C07" w:rsidRPr="002A0D34">
              <w:rPr>
                <w:rFonts w:ascii="Tahoma" w:hAnsi="Tahoma" w:cs="Tahoma"/>
                <w:sz w:val="16"/>
                <w:szCs w:val="16"/>
              </w:rPr>
              <w:t>montare semplici oggetti</w:t>
            </w:r>
            <w:r w:rsidR="00E26C07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E26C07" w:rsidRPr="002A0D34">
              <w:rPr>
                <w:rFonts w:ascii="Tahoma" w:hAnsi="Tahoma" w:cs="Tahoma"/>
                <w:sz w:val="16"/>
                <w:szCs w:val="16"/>
              </w:rPr>
              <w:t>meccanismi</w:t>
            </w:r>
            <w:r w:rsidR="00E26C07">
              <w:rPr>
                <w:rFonts w:ascii="Tahoma" w:hAnsi="Tahoma" w:cs="Tahoma"/>
                <w:sz w:val="16"/>
                <w:szCs w:val="16"/>
              </w:rPr>
              <w:t xml:space="preserve"> e</w:t>
            </w:r>
            <w:r w:rsidR="00E26C07" w:rsidRPr="002A0D34">
              <w:rPr>
                <w:rFonts w:ascii="Tahoma" w:hAnsi="Tahoma" w:cs="Tahoma"/>
                <w:sz w:val="16"/>
                <w:szCs w:val="16"/>
              </w:rPr>
              <w:t xml:space="preserve"> altri dispositivi comuni.</w:t>
            </w:r>
          </w:p>
          <w:p w:rsidR="00133AA4" w:rsidRDefault="00133AA4" w:rsidP="00133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u</w:t>
            </w:r>
            <w:r w:rsidRPr="002A0D34">
              <w:rPr>
                <w:rFonts w:ascii="Tahoma" w:hAnsi="Tahoma" w:cs="Tahoma"/>
                <w:sz w:val="16"/>
                <w:szCs w:val="16"/>
              </w:rPr>
              <w:t>tilizzare semplici procedure per selezion</w:t>
            </w:r>
            <w:r>
              <w:rPr>
                <w:rFonts w:ascii="Tahoma" w:hAnsi="Tahoma" w:cs="Tahoma"/>
                <w:sz w:val="16"/>
                <w:szCs w:val="16"/>
              </w:rPr>
              <w:t>are</w:t>
            </w:r>
            <w:r w:rsidRPr="002A0D34">
              <w:rPr>
                <w:rFonts w:ascii="Tahoma" w:hAnsi="Tahoma" w:cs="Tahoma"/>
                <w:sz w:val="16"/>
                <w:szCs w:val="16"/>
              </w:rPr>
              <w:t>, prepara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2A0D34">
              <w:rPr>
                <w:rFonts w:ascii="Tahoma" w:hAnsi="Tahoma" w:cs="Tahoma"/>
                <w:sz w:val="16"/>
                <w:szCs w:val="16"/>
              </w:rPr>
              <w:t>e e presenta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Pr="002A0D34">
              <w:rPr>
                <w:rFonts w:ascii="Tahoma" w:hAnsi="Tahoma" w:cs="Tahoma"/>
                <w:sz w:val="16"/>
                <w:szCs w:val="16"/>
              </w:rPr>
              <w:t>alimen</w:t>
            </w:r>
            <w:r>
              <w:rPr>
                <w:rFonts w:ascii="Tahoma" w:hAnsi="Tahoma" w:cs="Tahoma"/>
                <w:sz w:val="16"/>
                <w:szCs w:val="16"/>
              </w:rPr>
              <w:t>tazione)</w:t>
            </w:r>
            <w:r w:rsidRPr="002A0D3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33AA4" w:rsidRDefault="00133AA4" w:rsidP="00133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e</w:t>
            </w:r>
            <w:r w:rsidRPr="002A0D34">
              <w:rPr>
                <w:rFonts w:ascii="Tahoma" w:hAnsi="Tahoma" w:cs="Tahoma"/>
                <w:sz w:val="16"/>
                <w:szCs w:val="16"/>
              </w:rPr>
              <w:t>seguire interventi di decorazione, riparazione e manutenzione sul proprio corredo scolastico.</w:t>
            </w:r>
          </w:p>
          <w:p w:rsidR="00133AA4" w:rsidRDefault="00133AA4" w:rsidP="00133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r</w:t>
            </w:r>
            <w:r w:rsidRPr="002A0D34">
              <w:rPr>
                <w:rFonts w:ascii="Tahoma" w:hAnsi="Tahoma" w:cs="Tahoma"/>
                <w:sz w:val="16"/>
                <w:szCs w:val="16"/>
              </w:rPr>
              <w:t>ealizzare un oggetto in cartoncino descrivendo e documentando la sequenza delle operazioni.</w:t>
            </w:r>
          </w:p>
          <w:p w:rsidR="00E26C07" w:rsidRDefault="00133AA4" w:rsidP="00E2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c</w:t>
            </w:r>
            <w:r w:rsidRPr="002A0D34">
              <w:rPr>
                <w:rFonts w:ascii="Tahoma" w:hAnsi="Tahoma" w:cs="Tahoma"/>
                <w:sz w:val="16"/>
                <w:szCs w:val="16"/>
              </w:rPr>
              <w:t>ercare, selezionare, scaricare e installare sul computer un comune programma di utilità.</w:t>
            </w:r>
          </w:p>
          <w:p w:rsidR="00DC7B17" w:rsidRPr="002A5DFA" w:rsidRDefault="00DC7B17" w:rsidP="00D911A6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7F6E19" w:rsidRDefault="007F6E19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A7063">
              <w:rPr>
                <w:rFonts w:ascii="Tahoma" w:hAnsi="Tahoma" w:cs="Tahoma"/>
                <w:sz w:val="16"/>
                <w:szCs w:val="16"/>
              </w:rPr>
              <w:t>-</w:t>
            </w:r>
            <w:r w:rsidR="00B134A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A0D34" w:rsidRPr="002A0D34">
              <w:rPr>
                <w:rFonts w:ascii="Tahoma" w:hAnsi="Tahoma" w:cs="Tahoma"/>
                <w:sz w:val="16"/>
                <w:szCs w:val="16"/>
              </w:rPr>
              <w:t xml:space="preserve"> Smontare e rimontare semplici oggetti, apparecchiature elettroniche o altri dispositivi comuni.</w:t>
            </w:r>
          </w:p>
          <w:p w:rsidR="002A0D34" w:rsidRDefault="002A0D34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>Utilizzare semplici procedure per eseguire prove sperimentali nei vari settori della tecnologia (ad esempio: preparazione e cottura degli alimenti).</w:t>
            </w:r>
          </w:p>
          <w:p w:rsidR="002A0D34" w:rsidRDefault="002A0D34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>Rilevare e disegnare la propria abitazione o altri luoghi anche avvalendosi di software specifici.</w:t>
            </w:r>
          </w:p>
          <w:p w:rsidR="002A0D34" w:rsidRDefault="002A0D34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Eseguire interventi di riparazione e manutenzione sugli oggetti dell’arredo scolastico o casalingo.</w:t>
            </w:r>
          </w:p>
          <w:p w:rsidR="002A0D34" w:rsidRDefault="007B0611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2A0D34" w:rsidRPr="002A0D34">
              <w:rPr>
                <w:rFonts w:ascii="Tahoma" w:hAnsi="Tahoma" w:cs="Tahoma"/>
                <w:sz w:val="16"/>
                <w:szCs w:val="16"/>
              </w:rPr>
              <w:t>Costruire oggetti con materiali facilmente reperibili a partire da esigenze e bisogni concreti.</w:t>
            </w:r>
          </w:p>
          <w:p w:rsidR="002A0D34" w:rsidRDefault="002A0D34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Programmare ambienti informatici </w:t>
            </w:r>
            <w:proofErr w:type="gramStart"/>
            <w:r w:rsidRPr="002A0D34">
              <w:rPr>
                <w:rFonts w:ascii="Tahoma" w:hAnsi="Tahoma" w:cs="Tahoma"/>
                <w:sz w:val="16"/>
                <w:szCs w:val="16"/>
              </w:rPr>
              <w:t>e</w:t>
            </w:r>
            <w:proofErr w:type="gramEnd"/>
            <w:r w:rsidRPr="002A0D34">
              <w:rPr>
                <w:rFonts w:ascii="Tahoma" w:hAnsi="Tahoma" w:cs="Tahoma"/>
                <w:sz w:val="16"/>
                <w:szCs w:val="16"/>
              </w:rPr>
              <w:t xml:space="preserve"> elaborare semplici istruzioni per controllare il comportamento di un robot.</w:t>
            </w:r>
          </w:p>
          <w:p w:rsidR="004913AB" w:rsidRPr="00B134A5" w:rsidRDefault="004913AB" w:rsidP="002A0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7F6E19" w:rsidRDefault="00D911A6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="00E26C07">
              <w:rPr>
                <w:rFonts w:ascii="Tahoma" w:hAnsi="Tahoma" w:cs="Calibri"/>
                <w:sz w:val="16"/>
                <w:lang w:eastAsia="it-IT"/>
              </w:rPr>
              <w:t>Sa s</w:t>
            </w:r>
            <w:r w:rsidR="00E26C07" w:rsidRPr="002A0D34">
              <w:rPr>
                <w:rFonts w:ascii="Tahoma" w:hAnsi="Tahoma" w:cs="Tahoma"/>
                <w:sz w:val="16"/>
                <w:szCs w:val="16"/>
              </w:rPr>
              <w:t>montare e rimontare semplici oggetti, apparecchiature elettroniche o altri dispositivi comuni.</w:t>
            </w:r>
          </w:p>
          <w:p w:rsidR="00E26C07" w:rsidRDefault="00E26C07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 u</w:t>
            </w:r>
            <w:r w:rsidRPr="002A0D34">
              <w:rPr>
                <w:rFonts w:ascii="Tahoma" w:hAnsi="Tahoma" w:cs="Tahoma"/>
                <w:sz w:val="16"/>
                <w:szCs w:val="16"/>
              </w:rPr>
              <w:t>tilizzare semplici procedure per eseguire prove sperimentali nei vari settori della tecnologia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6C07" w:rsidRDefault="00E26C07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Sa </w:t>
            </w:r>
            <w:r w:rsidRPr="002A0D34">
              <w:rPr>
                <w:rFonts w:ascii="Tahoma" w:hAnsi="Tahoma" w:cs="Tahoma"/>
                <w:sz w:val="16"/>
                <w:szCs w:val="16"/>
              </w:rPr>
              <w:t>disegnare la propria abitazione o altri luoghi anche avvalendosi di software specifici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6C07" w:rsidRDefault="00E26C07" w:rsidP="00E26C0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sz w:val="16"/>
                <w:lang w:eastAsia="it-IT"/>
              </w:rPr>
              <w:t xml:space="preserve">- Sa riparare oggetti </w:t>
            </w:r>
            <w:r w:rsidRPr="002A0D34">
              <w:rPr>
                <w:rFonts w:ascii="Tahoma" w:hAnsi="Tahoma" w:cs="Tahoma"/>
                <w:sz w:val="16"/>
                <w:szCs w:val="16"/>
              </w:rPr>
              <w:t>dell’arredo scolastico o casalingo.</w:t>
            </w:r>
          </w:p>
          <w:p w:rsidR="00E26C07" w:rsidRDefault="00E26C07" w:rsidP="00E26C0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c</w:t>
            </w:r>
            <w:r w:rsidRPr="002A0D34">
              <w:rPr>
                <w:rFonts w:ascii="Tahoma" w:hAnsi="Tahoma" w:cs="Tahoma"/>
                <w:sz w:val="16"/>
                <w:szCs w:val="16"/>
              </w:rPr>
              <w:t>ostruire oggetti con materiali facilmente reperibili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6C07" w:rsidRDefault="00E26C07" w:rsidP="00E26C07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Sa p</w:t>
            </w:r>
            <w:r w:rsidRPr="002A0D34">
              <w:rPr>
                <w:rFonts w:ascii="Tahoma" w:hAnsi="Tahoma" w:cs="Tahoma"/>
                <w:sz w:val="16"/>
                <w:szCs w:val="16"/>
              </w:rPr>
              <w:t>rogrammare ambienti informatici e</w:t>
            </w: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2A0D34">
              <w:rPr>
                <w:rFonts w:ascii="Tahoma" w:hAnsi="Tahoma" w:cs="Tahoma"/>
                <w:sz w:val="16"/>
                <w:szCs w:val="16"/>
              </w:rPr>
              <w:t xml:space="preserve"> elabora semplici istruzioni per controllare il comportamento di un robot.</w:t>
            </w:r>
          </w:p>
          <w:p w:rsidR="00E26C07" w:rsidRPr="00BD3ABA" w:rsidRDefault="00E26C07" w:rsidP="00DE6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sz w:val="16"/>
                <w:lang w:eastAsia="it-IT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262D3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33AA4"/>
    <w:rsid w:val="001B671B"/>
    <w:rsid w:val="001E4965"/>
    <w:rsid w:val="002451D3"/>
    <w:rsid w:val="00260F6F"/>
    <w:rsid w:val="00262D31"/>
    <w:rsid w:val="002A0D34"/>
    <w:rsid w:val="003D57DE"/>
    <w:rsid w:val="004024B4"/>
    <w:rsid w:val="00403114"/>
    <w:rsid w:val="0043631E"/>
    <w:rsid w:val="004913AB"/>
    <w:rsid w:val="004D6D33"/>
    <w:rsid w:val="0059575B"/>
    <w:rsid w:val="005C0B8C"/>
    <w:rsid w:val="006455A7"/>
    <w:rsid w:val="006A5972"/>
    <w:rsid w:val="006F0F07"/>
    <w:rsid w:val="007028E8"/>
    <w:rsid w:val="007322BF"/>
    <w:rsid w:val="007B0611"/>
    <w:rsid w:val="007F6E19"/>
    <w:rsid w:val="008F695F"/>
    <w:rsid w:val="009622FB"/>
    <w:rsid w:val="009C0699"/>
    <w:rsid w:val="009D7247"/>
    <w:rsid w:val="00B134A5"/>
    <w:rsid w:val="00B417BF"/>
    <w:rsid w:val="00C43217"/>
    <w:rsid w:val="00CA2D1D"/>
    <w:rsid w:val="00D911A6"/>
    <w:rsid w:val="00DC505E"/>
    <w:rsid w:val="00DC7B17"/>
    <w:rsid w:val="00DE62ED"/>
    <w:rsid w:val="00E26C07"/>
    <w:rsid w:val="00F41D93"/>
    <w:rsid w:val="00F43918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4AB8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6</cp:revision>
  <dcterms:created xsi:type="dcterms:W3CDTF">2019-06-08T14:33:00Z</dcterms:created>
  <dcterms:modified xsi:type="dcterms:W3CDTF">2019-06-11T15:48:00Z</dcterms:modified>
</cp:coreProperties>
</file>