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705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2693"/>
        <w:gridCol w:w="2977"/>
        <w:gridCol w:w="2666"/>
        <w:gridCol w:w="2867"/>
      </w:tblGrid>
      <w:tr w:rsidR="00BC1305" w:rsidTr="00BC1305">
        <w:tc>
          <w:tcPr>
            <w:tcW w:w="16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DELLE COMPETENZ</w:t>
            </w:r>
            <w:r w:rsidR="00794583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MATEMATICA</w:t>
            </w:r>
            <w:r w:rsidR="00794583"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SPAZIO E FIGURE</w:t>
            </w:r>
          </w:p>
          <w:p w:rsidR="009E6F94" w:rsidRDefault="009E6F94" w:rsidP="00BC1305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1305" w:rsidTr="009E6F94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Default="00BC1305" w:rsidP="009E6F9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Default="00BC1305" w:rsidP="009E6F9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Default="00BC1305" w:rsidP="009E6F9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BC1305" w:rsidTr="00BF4205">
        <w:trPr>
          <w:trHeight w:val="136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Traguardi</w:t>
            </w:r>
          </w:p>
          <w:p w:rsidR="009E6F94" w:rsidRPr="00FA0942" w:rsidRDefault="009E6F9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BC1305" w:rsidRPr="00FA7FFC">
              <w:rPr>
                <w:rFonts w:ascii="Tahoma" w:hAnsi="Tahoma" w:cs="Tahoma"/>
                <w:sz w:val="16"/>
                <w:szCs w:val="16"/>
              </w:rPr>
              <w:t>Individua le posizioni di oggetti e persone nello spazio, usando termini come avanti/dietro, sopr</w:t>
            </w:r>
            <w:r w:rsidR="00BC1305">
              <w:rPr>
                <w:rFonts w:ascii="Tahoma" w:hAnsi="Tahoma" w:cs="Tahoma"/>
                <w:sz w:val="16"/>
                <w:szCs w:val="16"/>
              </w:rPr>
              <w:t>a/ sotto, destra/ sinistra, ecc.</w:t>
            </w:r>
            <w:r w:rsidR="00BC1305" w:rsidRPr="00FA7FFC">
              <w:rPr>
                <w:rFonts w:ascii="Tahoma" w:hAnsi="Tahoma" w:cs="Tahoma"/>
                <w:sz w:val="16"/>
                <w:szCs w:val="16"/>
              </w:rPr>
              <w:t>; segue correttamente un percorso sulla base di indicazioni verbali.</w:t>
            </w:r>
          </w:p>
          <w:p w:rsidR="009E6F94" w:rsidRPr="009E6F94" w:rsidRDefault="009E6F94" w:rsidP="00BC1305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BC1305" w:rsidRPr="009E6F94">
              <w:rPr>
                <w:rFonts w:ascii="Tahoma" w:eastAsia="Verdana" w:hAnsi="Tahoma" w:cs="Tahoma"/>
                <w:sz w:val="16"/>
              </w:rPr>
              <w:t>Ha familiarità con le strategie necessarie per eseguire le prime misurazioni di lunghezze, pesi e altre quantità.</w:t>
            </w:r>
          </w:p>
          <w:p w:rsidR="009E6F94" w:rsidRPr="009E6F94" w:rsidRDefault="009E6F94" w:rsidP="009E6F94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BC1305" w:rsidRPr="009E6F94">
              <w:rPr>
                <w:rFonts w:ascii="Tahoma" w:eastAsia="Verdana" w:hAnsi="Tahoma" w:cs="Tahoma"/>
                <w:sz w:val="16"/>
              </w:rPr>
              <w:t>Esegue misurazioni usando strumenti alla sua portata.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Pr="00244762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BC1305" w:rsidRPr="00451F24" w:rsidRDefault="009E6F9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>Riconosce e rappresenta forme del piano e dello spazio, relazioni e strutture che si trovano in natura o che sono state create dall’uomo.</w:t>
            </w:r>
          </w:p>
          <w:p w:rsidR="009E6F94" w:rsidRDefault="009E6F94" w:rsidP="00BC130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 xml:space="preserve">Descrive, denomina e classifica figure in base a caratteristiche geometriche, ne determina misure, progetta e costruisce </w:t>
            </w:r>
            <w:r w:rsidR="00BC1305">
              <w:rPr>
                <w:rFonts w:ascii="Tahoma" w:hAnsi="Tahoma" w:cs="Tahoma"/>
                <w:sz w:val="16"/>
                <w:szCs w:val="16"/>
              </w:rPr>
              <w:t>modelli concreti di vario tipo.</w:t>
            </w:r>
          </w:p>
          <w:p w:rsidR="00BC1305" w:rsidRPr="00821FA4" w:rsidRDefault="009E6F94" w:rsidP="009E6F9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>Utilizza strumenti per il disegno geometrico (riga, compasso, squadra) e i più comuni strumenti di misura (metro, goniometro…).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Default="00BC1305" w:rsidP="00BC1305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BC1305" w:rsidRDefault="009E6F94" w:rsidP="00D428A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2C2B30">
              <w:rPr>
                <w:rFonts w:ascii="Tahoma" w:hAnsi="Tahoma"/>
                <w:sz w:val="16"/>
                <w:szCs w:val="16"/>
              </w:rPr>
              <w:t>R</w:t>
            </w:r>
            <w:r w:rsidR="00BC1305">
              <w:rPr>
                <w:rFonts w:ascii="Tahoma" w:hAnsi="Tahoma"/>
                <w:sz w:val="16"/>
                <w:szCs w:val="16"/>
              </w:rPr>
              <w:t>iconosce e denomina le forme del piano e dello spazio e lo rappresenta e ne coglie le relazioni tra gli elementi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595C9C" w:rsidRPr="00904FF5" w:rsidRDefault="00595C9C" w:rsidP="00595C9C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412AED">
              <w:rPr>
                <w:rFonts w:ascii="Tahoma" w:eastAsia="Verdana" w:hAnsi="Tahoma" w:cs="Tahoma"/>
                <w:sz w:val="16"/>
              </w:rPr>
              <w:t>Produce argomentazioni in base alle conoscenze teoriche acquisite (ad esempio sa utilizzare i concetti di proprietà caratterizzante e di definizione).</w:t>
            </w:r>
          </w:p>
          <w:p w:rsidR="00595C9C" w:rsidRDefault="00595C9C" w:rsidP="00D428A8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  <w:tr w:rsidR="00BC1305" w:rsidTr="009E6F94">
        <w:trPr>
          <w:trHeight w:val="7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94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FA7FFC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BC1305" w:rsidRPr="00FA7FFC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FA7FFC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9E6F9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Localizza persone e oggetti nello spazio e sa metterle in relazione (sopra /sotto, dentro/ fuori, vicino/ lontano, in alto/ in basso).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9E6F9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Esegue correttamente percorsi motori da solo o in gruppo seguendo le indicazioni date.</w:t>
            </w:r>
          </w:p>
          <w:p w:rsidR="00BC1305" w:rsidRPr="00FA7FFC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FFC">
              <w:rPr>
                <w:rFonts w:ascii="Tahoma" w:hAnsi="Tahoma" w:cs="Tahoma"/>
                <w:sz w:val="16"/>
                <w:szCs w:val="16"/>
              </w:rPr>
              <w:t>- Riconosce e riproduce le forme del cerchio, del triangolo e del quadrato.</w:t>
            </w:r>
          </w:p>
          <w:p w:rsidR="00BC1305" w:rsidRPr="00FA7FFC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FFC">
              <w:rPr>
                <w:rFonts w:ascii="Tahoma" w:hAnsi="Tahoma" w:cs="Tahoma"/>
                <w:sz w:val="16"/>
                <w:szCs w:val="16"/>
              </w:rPr>
              <w:t>- Ricerca e sperimenta modi per misurare anche con l’utilizzo di strumenti non convenzionali.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94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Obiettivi di apprendimento</w:t>
            </w:r>
          </w:p>
          <w:p w:rsidR="00BC1305" w:rsidRPr="00C6299E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E6F94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BC1305" w:rsidRDefault="00EB755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 xml:space="preserve"> Percepire la propria posizione nello spazio a partire dal proprio corpo. </w:t>
            </w:r>
          </w:p>
          <w:p w:rsidR="00BC1305" w:rsidRDefault="00EB755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 xml:space="preserve"> Riconoscere, denominare e descrivere figure geometriche.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51F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B7554">
              <w:rPr>
                <w:rFonts w:ascii="Tahoma" w:hAnsi="Tahoma" w:cs="Tahoma"/>
                <w:sz w:val="16"/>
                <w:szCs w:val="16"/>
              </w:rPr>
              <w:t>-</w:t>
            </w:r>
            <w:r w:rsidRPr="00451F24">
              <w:rPr>
                <w:rFonts w:ascii="Tahoma" w:hAnsi="Tahoma" w:cs="Tahoma"/>
                <w:sz w:val="16"/>
                <w:szCs w:val="16"/>
              </w:rPr>
              <w:t xml:space="preserve"> Disegnare figure geometriche e costruire modelli materiali anche nello spazio. 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E6F94" w:rsidRDefault="009E6F9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BC1305" w:rsidRPr="00451F24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BC1305" w:rsidRPr="00451F24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E6F94" w:rsidRDefault="009E6F9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BC1305"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E6F94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51F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B7554">
              <w:rPr>
                <w:rFonts w:ascii="Tahoma" w:hAnsi="Tahoma" w:cs="Tahoma"/>
                <w:sz w:val="16"/>
                <w:szCs w:val="16"/>
              </w:rPr>
              <w:t>-</w:t>
            </w:r>
            <w:r w:rsidRPr="00451F24">
              <w:rPr>
                <w:rFonts w:ascii="Tahoma" w:hAnsi="Tahoma" w:cs="Tahoma"/>
                <w:sz w:val="16"/>
                <w:szCs w:val="16"/>
              </w:rPr>
              <w:t xml:space="preserve"> Descrivere, denominare e classificare figure geometrich</w:t>
            </w:r>
            <w:r>
              <w:rPr>
                <w:rFonts w:ascii="Tahoma" w:hAnsi="Tahoma" w:cs="Tahoma"/>
                <w:sz w:val="16"/>
                <w:szCs w:val="16"/>
              </w:rPr>
              <w:t>e, identificando elementi signi</w:t>
            </w:r>
            <w:r w:rsidRPr="00451F24">
              <w:rPr>
                <w:rFonts w:ascii="Tahoma" w:hAnsi="Tahoma" w:cs="Tahoma"/>
                <w:sz w:val="16"/>
                <w:szCs w:val="16"/>
              </w:rPr>
              <w:t>ficativi</w:t>
            </w:r>
            <w:r w:rsidR="00865A3A">
              <w:rPr>
                <w:rFonts w:ascii="Tahoma" w:hAnsi="Tahoma" w:cs="Tahoma"/>
                <w:sz w:val="16"/>
                <w:szCs w:val="16"/>
              </w:rPr>
              <w:t>.</w:t>
            </w:r>
            <w:r w:rsidRPr="00451F2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BC1305" w:rsidRDefault="00EB755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 xml:space="preserve"> Riprodurre una figura in base a una descrizione, utilizzando gli strumenti opportuni</w:t>
            </w:r>
            <w:r w:rsidR="00865A3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65A3A" w:rsidRPr="00865A3A">
              <w:rPr>
                <w:rFonts w:ascii="Tahoma" w:hAnsi="Tahoma" w:cs="Tahoma"/>
                <w:sz w:val="16"/>
                <w:szCs w:val="16"/>
              </w:rPr>
              <w:t>(carta a quadretti, riga e compasso, squadre</w:t>
            </w:r>
            <w:r w:rsidR="00865A3A">
              <w:rPr>
                <w:rFonts w:ascii="Tahoma" w:hAnsi="Tahoma" w:cs="Tahoma"/>
                <w:sz w:val="16"/>
                <w:szCs w:val="16"/>
              </w:rPr>
              <w:t>)</w:t>
            </w:r>
            <w:r w:rsidR="00BC1305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51F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B7554">
              <w:rPr>
                <w:rFonts w:ascii="Tahoma" w:hAnsi="Tahoma" w:cs="Tahoma"/>
                <w:sz w:val="16"/>
                <w:szCs w:val="16"/>
              </w:rPr>
              <w:t>-</w:t>
            </w:r>
            <w:r w:rsidRPr="00451F24">
              <w:rPr>
                <w:rFonts w:ascii="Tahoma" w:hAnsi="Tahoma" w:cs="Tahoma"/>
                <w:sz w:val="16"/>
                <w:szCs w:val="16"/>
              </w:rPr>
              <w:t xml:space="preserve"> Confrontare e misurare angoli utilizzando proprietà e strumenti.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51F2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B7554">
              <w:rPr>
                <w:rFonts w:ascii="Tahoma" w:hAnsi="Tahoma" w:cs="Tahoma"/>
                <w:sz w:val="16"/>
                <w:szCs w:val="16"/>
              </w:rPr>
              <w:t>-</w:t>
            </w:r>
            <w:r w:rsidRPr="00451F24">
              <w:rPr>
                <w:rFonts w:ascii="Tahoma" w:hAnsi="Tahoma" w:cs="Tahoma"/>
                <w:sz w:val="16"/>
                <w:szCs w:val="16"/>
              </w:rPr>
              <w:t xml:space="preserve"> Utilizzare e distinguere fra loro i concetti di perpendicolarità, parallelismo, orizzontalità, verticalità. </w:t>
            </w:r>
          </w:p>
          <w:p w:rsidR="00BC1305" w:rsidRDefault="00EB755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bookmarkStart w:id="0" w:name="_GoBack"/>
            <w:bookmarkEnd w:id="0"/>
            <w:r w:rsidR="00BC1305" w:rsidRPr="00451F24">
              <w:rPr>
                <w:rFonts w:ascii="Tahoma" w:hAnsi="Tahoma" w:cs="Tahoma"/>
                <w:sz w:val="16"/>
                <w:szCs w:val="16"/>
              </w:rPr>
              <w:t xml:space="preserve"> Determi</w:t>
            </w:r>
            <w:r w:rsidR="00BC1305">
              <w:rPr>
                <w:rFonts w:ascii="Tahoma" w:hAnsi="Tahoma" w:cs="Tahoma"/>
                <w:sz w:val="16"/>
                <w:szCs w:val="16"/>
              </w:rPr>
              <w:t>nare il perimetro e l’area di una figura geometrica</w:t>
            </w:r>
            <w:r w:rsidR="00BC1305" w:rsidRPr="00451F24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9E6F94" w:rsidRPr="00451F24" w:rsidRDefault="009E6F94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94" w:rsidRDefault="009E6F94" w:rsidP="00BC1305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E6F9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BC1305" w:rsidRDefault="00531E24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</w:t>
            </w:r>
            <w:r w:rsidR="00BC1305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localizzare oggetti nello spazio fisico, avendo come riferimento se stessi, persone e oggetti.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531E24">
              <w:rPr>
                <w:rFonts w:ascii="Tahoma" w:hAnsi="Tahoma" w:cs="Verdana"/>
                <w:sz w:val="16"/>
                <w:szCs w:val="16"/>
                <w:lang w:eastAsia="it-IT"/>
              </w:rPr>
              <w:t>Sa c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ostruire mediante modelli, disegnare, denominare le linee e alcune fondamentali figure geometriche del piano e dello spazio.</w:t>
            </w:r>
          </w:p>
          <w:p w:rsidR="00BC1305" w:rsidRDefault="00531E24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Conosce</w:t>
            </w:r>
            <w:r w:rsidR="00BC1305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e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sa </w:t>
            </w:r>
            <w:r w:rsidR="00BC1305">
              <w:rPr>
                <w:rFonts w:ascii="Tahoma" w:hAnsi="Tahoma" w:cs="Verdana"/>
                <w:sz w:val="16"/>
                <w:szCs w:val="16"/>
                <w:lang w:eastAsia="it-IT"/>
              </w:rPr>
              <w:t>utilizzare la terminologia e le definizioni specifiche relative ai poligoni.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531E24">
              <w:rPr>
                <w:rFonts w:ascii="Tahoma" w:hAnsi="Tahoma" w:cs="Verdana"/>
                <w:sz w:val="16"/>
                <w:szCs w:val="16"/>
                <w:lang w:eastAsia="it-IT"/>
              </w:rPr>
              <w:t>Sa d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escrivere gli elementi significativi di una figura.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E6F94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E6F94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531E24">
              <w:rPr>
                <w:rFonts w:ascii="Tahoma" w:hAnsi="Tahoma" w:cs="Verdana"/>
                <w:sz w:val="16"/>
                <w:szCs w:val="16"/>
                <w:lang w:eastAsia="it-IT"/>
              </w:rPr>
              <w:t>Sa r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iconoscere, disegnare e classificare linee, angoli, figure geometriche piane e solide.</w:t>
            </w:r>
          </w:p>
          <w:p w:rsidR="00BC1305" w:rsidRDefault="00BC1305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531E24">
              <w:rPr>
                <w:rFonts w:ascii="Tahoma" w:hAnsi="Tahoma" w:cs="Verdana"/>
                <w:sz w:val="16"/>
                <w:szCs w:val="16"/>
                <w:lang w:eastAsia="it-IT"/>
              </w:rPr>
              <w:t>Sa m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isurare e disegnare elementi geometrici (angoli, linee, poligoni …) utilizzando gli strumenti adeguati (riga, squadra, goniometro …)</w:t>
            </w:r>
          </w:p>
          <w:p w:rsidR="00BC1305" w:rsidRDefault="00531E24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Comprende e memorizza</w:t>
            </w:r>
            <w:r w:rsidR="00BC1305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le formule per calcolare il perimetro e l’area delle principali figure geometriche piane.</w:t>
            </w:r>
          </w:p>
          <w:p w:rsidR="009E6F94" w:rsidRPr="00F47A0C" w:rsidRDefault="009E6F94" w:rsidP="00BC1305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05" w:rsidRPr="00BA256C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BA256C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Obiettivi di apprendimento (</w:t>
            </w:r>
            <w:r w:rsidR="009E6F94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BA256C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</w:t>
            </w:r>
            <w:r w:rsidR="009E6F94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 terza</w:t>
            </w:r>
            <w:r w:rsidRPr="00BA256C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A256C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</w:rPr>
              <w:t>Visualizzare oggetti tridimensionali partendo dalle rappresentazioni bidimensionali.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974411" w:rsidRPr="00974411">
              <w:rPr>
                <w:rFonts w:ascii="Tahoma" w:hAnsi="Tahoma"/>
                <w:sz w:val="16"/>
                <w:szCs w:val="16"/>
              </w:rPr>
              <w:t>Riprodurre figure e disegni geometrici, utilizzando in modo appropriato e con accuratezza opportuni strumenti (riga, squadra, compasso, goniometro, software di geometria).</w:t>
            </w:r>
          </w:p>
          <w:p w:rsidR="00974411" w:rsidRDefault="00974411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74411">
              <w:rPr>
                <w:rFonts w:ascii="Tahoma" w:eastAsia="Tahoma" w:hAnsi="Tahoma" w:cs="Tahoma"/>
                <w:sz w:val="16"/>
                <w:szCs w:val="16"/>
              </w:rPr>
              <w:t>Conoscere definizioni e proprietà (angoli, assi di simmetria, diagonali…) delle principali figure piane (triangoli, quadrilateri, poligoni regolari, cerchio).</w:t>
            </w:r>
          </w:p>
          <w:p w:rsidR="00974411" w:rsidRDefault="00974411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74411">
              <w:rPr>
                <w:rFonts w:ascii="Tahoma" w:eastAsia="Tahoma" w:hAnsi="Tahoma" w:cs="Tahoma"/>
                <w:sz w:val="16"/>
                <w:szCs w:val="16"/>
              </w:rPr>
              <w:t>Conoscere il Teorema di Pitagora e le sue applicazioni in matematica e in situazioni concrete.</w:t>
            </w:r>
          </w:p>
          <w:p w:rsidR="00974411" w:rsidRDefault="00974411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74411">
              <w:rPr>
                <w:rFonts w:ascii="Tahoma" w:eastAsia="Tahoma" w:hAnsi="Tahoma" w:cs="Tahoma"/>
                <w:sz w:val="16"/>
                <w:szCs w:val="16"/>
              </w:rPr>
              <w:t>Conoscere e utilizzare le principali trasformazioni geometriche e i loro invarianti.</w:t>
            </w:r>
          </w:p>
          <w:p w:rsidR="00974411" w:rsidRDefault="00974411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74411">
              <w:rPr>
                <w:rFonts w:ascii="Tahoma" w:eastAsia="Tahoma" w:hAnsi="Tahoma" w:cs="Tahoma"/>
                <w:sz w:val="16"/>
                <w:szCs w:val="16"/>
              </w:rPr>
              <w:t>Calcolare l’area e il volume delle figure solide più comuni e dare stime di oggetti della vita quotidiana.</w:t>
            </w:r>
          </w:p>
          <w:p w:rsidR="00BC1305" w:rsidRDefault="00974411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74411">
              <w:rPr>
                <w:rFonts w:ascii="Tahoma" w:eastAsia="Tahoma" w:hAnsi="Tahoma" w:cs="Tahoma"/>
                <w:sz w:val="16"/>
                <w:szCs w:val="16"/>
              </w:rPr>
              <w:t>Risolvere problemi utilizzando le proprietà geometriche delle figure.</w:t>
            </w:r>
          </w:p>
          <w:p w:rsidR="00BC1305" w:rsidRPr="00BA256C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94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FA7FFC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</w:t>
            </w:r>
            <w:r w:rsidR="009E6F94">
              <w:rPr>
                <w:rFonts w:ascii="Tahoma" w:hAnsi="Tahoma"/>
                <w:b/>
                <w:sz w:val="16"/>
                <w:szCs w:val="16"/>
              </w:rPr>
              <w:t>ilità</w:t>
            </w:r>
          </w:p>
          <w:p w:rsidR="00BC1305" w:rsidRDefault="00BC1305" w:rsidP="00BC1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FA7FFC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E6F94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FA7FFC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BC1305" w:rsidRDefault="00974411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F024D9">
              <w:rPr>
                <w:rFonts w:ascii="Tahoma" w:hAnsi="Tahoma"/>
                <w:sz w:val="16"/>
                <w:szCs w:val="16"/>
              </w:rPr>
              <w:t xml:space="preserve">- </w:t>
            </w:r>
            <w:r w:rsidR="00F024D9" w:rsidRPr="00F024D9">
              <w:rPr>
                <w:rFonts w:ascii="Tahoma" w:hAnsi="Tahoma"/>
                <w:sz w:val="16"/>
                <w:szCs w:val="16"/>
              </w:rPr>
              <w:t xml:space="preserve">Sa </w:t>
            </w:r>
            <w:r w:rsidR="00F024D9">
              <w:rPr>
                <w:rFonts w:ascii="Tahoma" w:hAnsi="Tahoma"/>
                <w:sz w:val="16"/>
                <w:szCs w:val="16"/>
              </w:rPr>
              <w:t>applicare i concetti e gli strumenti della geometria e della misura in situazioni concrete.</w:t>
            </w:r>
          </w:p>
          <w:p w:rsidR="00F024D9" w:rsidRDefault="00F024D9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disegnare correttamente figure geometriche piane e solide.</w:t>
            </w:r>
          </w:p>
          <w:p w:rsidR="00F024D9" w:rsidRDefault="00F024D9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individuare e riconoscere le relazioni tra grandezze</w:t>
            </w:r>
            <w:r w:rsidR="007F68AC">
              <w:rPr>
                <w:rFonts w:ascii="Tahoma" w:hAnsi="Tahoma"/>
                <w:sz w:val="16"/>
                <w:szCs w:val="16"/>
              </w:rPr>
              <w:t>.</w:t>
            </w:r>
          </w:p>
          <w:p w:rsidR="007F68AC" w:rsidRDefault="007F68AC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operare con le figure geometriche piane e solide;</w:t>
            </w:r>
          </w:p>
          <w:p w:rsidR="007F68AC" w:rsidRDefault="000060D6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F68AC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c</w:t>
            </w:r>
            <w:r w:rsidR="007F68AC">
              <w:rPr>
                <w:rFonts w:ascii="Tahoma" w:hAnsi="Tahoma"/>
                <w:sz w:val="16"/>
                <w:szCs w:val="16"/>
              </w:rPr>
              <w:t>alcola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="007F68AC">
              <w:rPr>
                <w:rFonts w:ascii="Tahoma" w:hAnsi="Tahoma"/>
                <w:sz w:val="16"/>
                <w:szCs w:val="16"/>
              </w:rPr>
              <w:t xml:space="preserve"> la superficie e il volume utilizzando le formule sia dirette che inverse.</w:t>
            </w:r>
          </w:p>
          <w:p w:rsidR="007F68AC" w:rsidRDefault="007F68AC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0060D6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risolvere problemi utilizzando le proprietà geometriche delle figure.</w:t>
            </w:r>
          </w:p>
          <w:p w:rsidR="007F68AC" w:rsidRPr="00F024D9" w:rsidRDefault="007F68AC" w:rsidP="0097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</w:tr>
    </w:tbl>
    <w:p w:rsidR="00D0130B" w:rsidRDefault="00BC1305">
      <w:r w:rsidRPr="00BC1305">
        <w:object w:dxaOrig="14287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4pt;height:22.5pt" o:ole="">
            <v:imagedata r:id="rId4" o:title=""/>
          </v:shape>
          <o:OLEObject Type="Embed" ProgID="Word.Document.12" ShapeID="_x0000_i1025" DrawAspect="Content" ObjectID="_1622032503" r:id="rId5">
            <o:FieldCodes>\s</o:FieldCodes>
          </o:OLEObject>
        </w:object>
      </w:r>
    </w:p>
    <w:sectPr w:rsidR="00D0130B" w:rsidSect="0018420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90A"/>
    <w:rsid w:val="000060D6"/>
    <w:rsid w:val="0018420F"/>
    <w:rsid w:val="00283EF6"/>
    <w:rsid w:val="002C2B30"/>
    <w:rsid w:val="0038790A"/>
    <w:rsid w:val="00531E24"/>
    <w:rsid w:val="00574955"/>
    <w:rsid w:val="00595C9C"/>
    <w:rsid w:val="00614C73"/>
    <w:rsid w:val="00794583"/>
    <w:rsid w:val="007F68AC"/>
    <w:rsid w:val="00865A3A"/>
    <w:rsid w:val="008E720F"/>
    <w:rsid w:val="00974411"/>
    <w:rsid w:val="009E46DB"/>
    <w:rsid w:val="009E6F94"/>
    <w:rsid w:val="00A722D4"/>
    <w:rsid w:val="00BC1305"/>
    <w:rsid w:val="00BF4205"/>
    <w:rsid w:val="00D0130B"/>
    <w:rsid w:val="00D428A8"/>
    <w:rsid w:val="00EB7554"/>
    <w:rsid w:val="00F0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68D5"/>
  <w15:docId w15:val="{DC86EEBD-BF79-4A68-9807-FDCE1D84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130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6</cp:revision>
  <dcterms:created xsi:type="dcterms:W3CDTF">2019-04-08T13:57:00Z</dcterms:created>
  <dcterms:modified xsi:type="dcterms:W3CDTF">2019-06-14T13:49:00Z</dcterms:modified>
</cp:coreProperties>
</file>