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ISTRUZIONI PER IL SERVIZIO DI MEDIAZIONE LINGUISTICA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Inviare tramite mail  alla funzione strumentale(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lidi.orisio@icmazzi.edu.it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il modello richiesta mediatore completo in ogni sua parte almeno una </w:t>
      </w:r>
      <w:r w:rsidDel="00000000" w:rsidR="00000000" w:rsidRPr="00000000">
        <w:rPr>
          <w:rtl w:val="0"/>
        </w:rPr>
        <w:t xml:space="preserve">settimana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con almeno due proposte di data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Attendere conferma dell’incontro prenotato che perverrà via mail.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termine dell’incontro con il mediatore far firmare allo stesso il “modello firme mediatore”.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foglio firme, cartaceo, va consegnato alla funzione strumentale tramite la posta interna il prima possibile.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richiesta minima di intervento è di una (1) ora.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bidi w:val="0"/>
      <w:spacing w:after="200" w:before="0" w:line="276" w:lineRule="auto"/>
      <w:jc w:val="left"/>
    </w:pPr>
    <w:rPr>
      <w:rFonts w:ascii="Calibri" w:cs="" w:eastAsia="Calibri" w:hAnsi="Calibri" w:asciiTheme="minorHAnsi" w:cstheme="minorBidi" w:eastAsiaTheme="minorHAnsi" w:hAnsiTheme="minorHAnsi"/>
      <w:color w:val="auto"/>
      <w:kern w:val="0"/>
      <w:sz w:val="22"/>
      <w:szCs w:val="22"/>
      <w:lang w:bidi="ar-SA" w:eastAsia="en-US" w:val="it-I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CollegamentoInternet">
    <w:name w:val="Collegamento Internet"/>
    <w:basedOn w:val="DefaultParagraphFont"/>
    <w:uiPriority w:val="99"/>
    <w:unhideWhenUsed w:val="1"/>
    <w:rsid w:val="00F768F7"/>
    <w:rPr>
      <w:color w:val="0000ff" w:themeColor="hyperlink"/>
      <w:u w:val="single"/>
    </w:rPr>
  </w:style>
  <w:style w:type="character" w:styleId="ListLabel1">
    <w:name w:val="ListLabel 1"/>
    <w:qFormat w:val="1"/>
    <w:rPr/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Arial"/>
    </w:rPr>
  </w:style>
  <w:style w:type="paragraph" w:styleId="ListParagraph">
    <w:name w:val="List Paragraph"/>
    <w:basedOn w:val="Normal"/>
    <w:uiPriority w:val="34"/>
    <w:qFormat w:val="1"/>
    <w:rsid w:val="00F768F7"/>
    <w:pPr>
      <w:spacing w:after="200" w:before="0"/>
      <w:ind w:left="720" w:hanging="0"/>
      <w:contextualSpacing w:val="1"/>
    </w:pPr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lidiaorisio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jVnaNxDwq/RKxbavYx5NgbLtrA==">CgMxLjAyCGguZ2pkZ3hzOAByITE5dTRIbFY2S1BXWk1RZV9FYVp5NGczYTJ1R1V6ZWhWZg==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2016-09-10T12:54:00Z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